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-275" w:type="dxa"/>
        <w:tblLook w:val="04A0" w:firstRow="1" w:lastRow="0" w:firstColumn="1" w:lastColumn="0" w:noHBand="0" w:noVBand="1"/>
      </w:tblPr>
      <w:tblGrid>
        <w:gridCol w:w="3420"/>
        <w:gridCol w:w="6300"/>
      </w:tblGrid>
      <w:tr w:rsidR="00073A23" w:rsidTr="00073A23">
        <w:tc>
          <w:tcPr>
            <w:tcW w:w="3420" w:type="dxa"/>
            <w:shd w:val="clear" w:color="auto" w:fill="auto"/>
          </w:tcPr>
          <w:p w:rsidR="00073A23" w:rsidRPr="00E74B3D" w:rsidRDefault="00073A23" w:rsidP="00445779">
            <w:pPr>
              <w:jc w:val="center"/>
              <w:rPr>
                <w:b/>
                <w:szCs w:val="28"/>
                <w:lang w:val="fr-FR"/>
              </w:rPr>
            </w:pPr>
            <w:r w:rsidRPr="00E74B3D">
              <w:rPr>
                <w:b/>
                <w:szCs w:val="28"/>
                <w:lang w:val="fr-FR"/>
              </w:rPr>
              <w:t>ỦY BAN NHÂN DÂN</w:t>
            </w:r>
          </w:p>
          <w:p w:rsidR="00073A23" w:rsidRPr="00E74B3D" w:rsidRDefault="00073A23" w:rsidP="00445779">
            <w:pPr>
              <w:jc w:val="center"/>
              <w:rPr>
                <w:b/>
                <w:szCs w:val="28"/>
                <w:lang w:val="fr-FR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B0F32F5" wp14:editId="3122ADCE">
                      <wp:simplePos x="0" y="0"/>
                      <wp:positionH relativeFrom="column">
                        <wp:posOffset>733425</wp:posOffset>
                      </wp:positionH>
                      <wp:positionV relativeFrom="paragraph">
                        <wp:posOffset>200660</wp:posOffset>
                      </wp:positionV>
                      <wp:extent cx="666750" cy="0"/>
                      <wp:effectExtent l="0" t="0" r="19050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667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525DD3" id="Straight Connector 5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7.75pt,15.8pt" to="110.2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" strokecolor="black [3200]" strokeweight=".5pt">
                      <v:stroke joinstyle="miter"/>
                    </v:line>
                  </w:pict>
                </mc:Fallback>
              </mc:AlternateContent>
            </w:r>
            <w:r w:rsidRPr="00E74B3D">
              <w:rPr>
                <w:b/>
                <w:szCs w:val="28"/>
                <w:lang w:val="fr-FR"/>
              </w:rPr>
              <w:t xml:space="preserve"> XÃ HÒA PHONG</w:t>
            </w:r>
          </w:p>
          <w:p w:rsidR="00073A23" w:rsidRPr="00E74B3D" w:rsidRDefault="00073A23" w:rsidP="00445779">
            <w:pPr>
              <w:jc w:val="center"/>
              <w:rPr>
                <w:szCs w:val="28"/>
              </w:rPr>
            </w:pPr>
          </w:p>
          <w:p w:rsidR="00073A23" w:rsidRPr="00E74B3D" w:rsidRDefault="00073A23" w:rsidP="00BE7CF6">
            <w:pPr>
              <w:spacing w:before="120" w:after="120"/>
              <w:jc w:val="center"/>
              <w:rPr>
                <w:szCs w:val="28"/>
              </w:rPr>
            </w:pPr>
            <w:r w:rsidRPr="00E74B3D">
              <w:rPr>
                <w:szCs w:val="28"/>
              </w:rPr>
              <w:t>Số:</w:t>
            </w:r>
            <w:bookmarkStart w:id="0" w:name="_GoBack"/>
            <w:bookmarkEnd w:id="0"/>
            <w:r>
              <w:rPr>
                <w:szCs w:val="28"/>
              </w:rPr>
              <w:t xml:space="preserve"> </w:t>
            </w:r>
            <w:r w:rsidR="00BE7CF6">
              <w:rPr>
                <w:szCs w:val="28"/>
              </w:rPr>
              <w:t>119</w:t>
            </w:r>
            <w:r w:rsidRPr="00E74B3D">
              <w:rPr>
                <w:szCs w:val="28"/>
              </w:rPr>
              <w:t>/KH-UBND</w:t>
            </w:r>
          </w:p>
        </w:tc>
        <w:tc>
          <w:tcPr>
            <w:tcW w:w="6300" w:type="dxa"/>
            <w:shd w:val="clear" w:color="auto" w:fill="auto"/>
          </w:tcPr>
          <w:p w:rsidR="00073A23" w:rsidRPr="00E74B3D" w:rsidRDefault="00073A23" w:rsidP="00445779">
            <w:pPr>
              <w:jc w:val="center"/>
              <w:rPr>
                <w:b/>
                <w:szCs w:val="28"/>
              </w:rPr>
            </w:pPr>
            <w:r w:rsidRPr="00E74B3D">
              <w:rPr>
                <w:b/>
                <w:szCs w:val="28"/>
              </w:rPr>
              <w:t>CỘNG HÒA XÃ HỘI CHỦ NGHĨA VIỆT NAM</w:t>
            </w:r>
          </w:p>
          <w:p w:rsidR="00073A23" w:rsidRPr="00E74B3D" w:rsidRDefault="00073A23" w:rsidP="00445779">
            <w:pPr>
              <w:jc w:val="center"/>
              <w:rPr>
                <w:b/>
                <w:szCs w:val="28"/>
              </w:rPr>
            </w:pPr>
            <w:r w:rsidRPr="00E74B3D">
              <w:rPr>
                <w:b/>
                <w:szCs w:val="28"/>
              </w:rPr>
              <w:t>Độc lập - Tự do - Hạnh phúc</w:t>
            </w:r>
          </w:p>
          <w:p w:rsidR="00073A23" w:rsidRPr="00E74B3D" w:rsidRDefault="00073A23" w:rsidP="00445779">
            <w:pPr>
              <w:jc w:val="center"/>
              <w:rPr>
                <w:b/>
                <w:szCs w:val="28"/>
              </w:rPr>
            </w:pPr>
            <w:r w:rsidRPr="00E74B3D">
              <w:rPr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7298A5" wp14:editId="3956BF7E">
                      <wp:simplePos x="0" y="0"/>
                      <wp:positionH relativeFrom="column">
                        <wp:posOffset>888365</wp:posOffset>
                      </wp:positionH>
                      <wp:positionV relativeFrom="paragraph">
                        <wp:posOffset>18415</wp:posOffset>
                      </wp:positionV>
                      <wp:extent cx="2095500" cy="0"/>
                      <wp:effectExtent l="0" t="0" r="1905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9550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46C5238" id="Straight Connector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69.95pt,1.45pt" to="234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:rsidR="00073A23" w:rsidRPr="00E74B3D" w:rsidRDefault="00073A23" w:rsidP="00073A23">
            <w:pPr>
              <w:spacing w:before="120" w:after="120"/>
              <w:jc w:val="center"/>
              <w:rPr>
                <w:b/>
                <w:szCs w:val="28"/>
              </w:rPr>
            </w:pPr>
            <w:r>
              <w:rPr>
                <w:i/>
                <w:szCs w:val="28"/>
              </w:rPr>
              <w:t xml:space="preserve">        Hòa Phong, ngày </w:t>
            </w:r>
            <w:r w:rsidR="00C31A72">
              <w:rPr>
                <w:i/>
                <w:szCs w:val="28"/>
              </w:rPr>
              <w:t xml:space="preserve">04 </w:t>
            </w:r>
            <w:r>
              <w:rPr>
                <w:i/>
                <w:szCs w:val="28"/>
              </w:rPr>
              <w:t>tháng 12 năm 2024</w:t>
            </w:r>
          </w:p>
        </w:tc>
      </w:tr>
    </w:tbl>
    <w:p w:rsidR="00073A23" w:rsidRPr="00353D39" w:rsidRDefault="00073A23" w:rsidP="00073A23">
      <w:pPr>
        <w:jc w:val="center"/>
        <w:rPr>
          <w:b/>
        </w:rPr>
      </w:pPr>
    </w:p>
    <w:p w:rsidR="00073A23" w:rsidRPr="00A53FC0" w:rsidRDefault="00073A23" w:rsidP="00073A23">
      <w:pPr>
        <w:jc w:val="center"/>
        <w:rPr>
          <w:b/>
          <w:caps/>
          <w:szCs w:val="28"/>
        </w:rPr>
      </w:pPr>
      <w:r w:rsidRPr="00A53FC0">
        <w:rPr>
          <w:b/>
          <w:caps/>
          <w:szCs w:val="28"/>
        </w:rPr>
        <w:t>KẾ HOẠCH</w:t>
      </w:r>
    </w:p>
    <w:p w:rsidR="00073A23" w:rsidRDefault="00073A23" w:rsidP="00073A23">
      <w:pPr>
        <w:jc w:val="center"/>
        <w:rPr>
          <w:b/>
          <w:szCs w:val="28"/>
          <w:shd w:val="clear" w:color="auto" w:fill="FFFFFF"/>
        </w:rPr>
      </w:pPr>
      <w:r w:rsidRPr="00073A23">
        <w:rPr>
          <w:b/>
          <w:szCs w:val="28"/>
          <w:shd w:val="clear" w:color="auto" w:fill="FFFFFF"/>
        </w:rPr>
        <w:t>Triển khai thực hiện Kết luận số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84-KL/TW ngày 21/6/2024</w:t>
      </w:r>
    </w:p>
    <w:p w:rsidR="00073A23" w:rsidRDefault="00073A23" w:rsidP="00073A23">
      <w:pPr>
        <w:jc w:val="center"/>
        <w:rPr>
          <w:b/>
          <w:szCs w:val="28"/>
          <w:shd w:val="clear" w:color="auto" w:fill="FFFFFF"/>
        </w:rPr>
      </w:pPr>
      <w:r w:rsidRPr="00073A23">
        <w:rPr>
          <w:b/>
          <w:szCs w:val="28"/>
          <w:shd w:val="clear" w:color="auto" w:fill="FFFFFF"/>
        </w:rPr>
        <w:t>của Bộ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Chính trị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về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tiếp tục thực hiện Nghị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quyết số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23-NQ/TW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ngày 16/6/2008 của Bộ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Chính trị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(khóa X)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về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“tiếp tục xây dựng</w:t>
      </w:r>
    </w:p>
    <w:p w:rsidR="00073A23" w:rsidRPr="00073A23" w:rsidRDefault="00073A23" w:rsidP="00073A23">
      <w:pPr>
        <w:jc w:val="center"/>
        <w:rPr>
          <w:b/>
          <w:szCs w:val="28"/>
          <w:lang w:val="nl-NL"/>
        </w:rPr>
      </w:pPr>
      <w:r w:rsidRPr="00073A23">
        <w:rPr>
          <w:b/>
          <w:szCs w:val="28"/>
          <w:shd w:val="clear" w:color="auto" w:fill="FFFFFF"/>
        </w:rPr>
        <w:t>và phát triển văn học, nghệ</w:t>
      </w:r>
      <w:r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thuật trong thời kỳ</w:t>
      </w:r>
      <w:r w:rsidR="00070B5A">
        <w:rPr>
          <w:b/>
          <w:szCs w:val="28"/>
          <w:shd w:val="clear" w:color="auto" w:fill="FFFFFF"/>
        </w:rPr>
        <w:t xml:space="preserve"> </w:t>
      </w:r>
      <w:r w:rsidRPr="00073A23">
        <w:rPr>
          <w:b/>
          <w:szCs w:val="28"/>
          <w:shd w:val="clear" w:color="auto" w:fill="FFFFFF"/>
        </w:rPr>
        <w:t>mới”</w:t>
      </w:r>
    </w:p>
    <w:p w:rsidR="00073A23" w:rsidRPr="00073A23" w:rsidRDefault="00073A23" w:rsidP="00073A23">
      <w:pPr>
        <w:spacing w:before="120"/>
        <w:jc w:val="both"/>
        <w:rPr>
          <w:b/>
          <w:szCs w:val="28"/>
          <w:lang w:val="nl-NL"/>
        </w:rPr>
      </w:pPr>
      <w:r w:rsidRPr="00073A23">
        <w:rPr>
          <w:b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FD1E89" wp14:editId="3C895ED6">
                <wp:simplePos x="0" y="0"/>
                <wp:positionH relativeFrom="margin">
                  <wp:posOffset>2377440</wp:posOffset>
                </wp:positionH>
                <wp:positionV relativeFrom="paragraph">
                  <wp:posOffset>23495</wp:posOffset>
                </wp:positionV>
                <wp:extent cx="1524000" cy="0"/>
                <wp:effectExtent l="0" t="0" r="19050" b="1905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DF004D4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87.2pt,1.85pt" to="307.2pt,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qBR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">
                <w10:wrap anchorx="margin"/>
              </v:line>
            </w:pict>
          </mc:Fallback>
        </mc:AlternateContent>
      </w:r>
      <w:r w:rsidRPr="00073A23">
        <w:rPr>
          <w:b/>
          <w:szCs w:val="28"/>
          <w:lang w:val="nl-NL"/>
        </w:rPr>
        <w:tab/>
      </w:r>
    </w:p>
    <w:p w:rsidR="00070B5A" w:rsidRPr="00090947" w:rsidRDefault="00073A23" w:rsidP="00A033E9">
      <w:pPr>
        <w:spacing w:before="120" w:after="120"/>
        <w:jc w:val="both"/>
        <w:rPr>
          <w:spacing w:val="4"/>
          <w:szCs w:val="28"/>
        </w:rPr>
      </w:pPr>
      <w:r>
        <w:tab/>
      </w:r>
      <w:r w:rsidRPr="00090947">
        <w:rPr>
          <w:spacing w:val="4"/>
          <w:szCs w:val="28"/>
        </w:rPr>
        <w:t>Thực hiện Kế hoạch số</w:t>
      </w:r>
      <w:r w:rsidR="00070B5A" w:rsidRPr="00090947">
        <w:rPr>
          <w:spacing w:val="4"/>
          <w:szCs w:val="28"/>
        </w:rPr>
        <w:t xml:space="preserve"> 269/KH-UBND ngày 03</w:t>
      </w:r>
      <w:r w:rsidRPr="00090947">
        <w:rPr>
          <w:spacing w:val="4"/>
          <w:szCs w:val="28"/>
        </w:rPr>
        <w:t>/</w:t>
      </w:r>
      <w:r w:rsidR="00070B5A" w:rsidRPr="00090947">
        <w:rPr>
          <w:spacing w:val="4"/>
          <w:szCs w:val="28"/>
        </w:rPr>
        <w:t>12</w:t>
      </w:r>
      <w:r w:rsidRPr="00090947">
        <w:rPr>
          <w:spacing w:val="4"/>
          <w:szCs w:val="28"/>
        </w:rPr>
        <w:t xml:space="preserve">/2024 của UBND thị xã Mỹ Hào về việc </w:t>
      </w:r>
      <w:r w:rsidR="00070B5A" w:rsidRPr="00090947">
        <w:rPr>
          <w:spacing w:val="4"/>
          <w:szCs w:val="28"/>
          <w:shd w:val="clear" w:color="auto" w:fill="FFFFFF"/>
        </w:rPr>
        <w:t>triển khai thực hiện Kết luận số 84-KL/TW ngày 21/6/2024 của Bộ Chính trị về tiếp tục thực hiện Nghị quyết số 23-NQ/TW ngày 16/6/2008 của Bộ Chính trị (khóa X) về “tiếp tục xây dựng và phát triển văn học, nghệ thuật trong thời kỳ mới”;</w:t>
      </w:r>
    </w:p>
    <w:p w:rsidR="00073A23" w:rsidRPr="000F2C81" w:rsidRDefault="00073A23" w:rsidP="00A033E9">
      <w:pPr>
        <w:spacing w:before="120" w:after="120"/>
        <w:ind w:firstLine="720"/>
        <w:jc w:val="both"/>
        <w:rPr>
          <w:szCs w:val="28"/>
          <w:lang w:val="nl-NL"/>
        </w:rPr>
      </w:pPr>
      <w:r w:rsidRPr="000F2C81">
        <w:rPr>
          <w:szCs w:val="28"/>
        </w:rPr>
        <w:t>Ủy ban nhân dân xã Hòa Phong xây dựng Kế hoạ</w:t>
      </w:r>
      <w:r w:rsidR="00070B5A">
        <w:rPr>
          <w:szCs w:val="28"/>
        </w:rPr>
        <w:t xml:space="preserve">ch, </w:t>
      </w:r>
      <w:r w:rsidRPr="000F2C81">
        <w:rPr>
          <w:szCs w:val="28"/>
          <w:lang w:val="nl-NL"/>
        </w:rPr>
        <w:t>cụ thể như sau:</w:t>
      </w:r>
    </w:p>
    <w:p w:rsidR="00073A23" w:rsidRPr="000F2C81" w:rsidRDefault="00073A23" w:rsidP="00A033E9">
      <w:pPr>
        <w:spacing w:before="120" w:after="120"/>
        <w:ind w:firstLine="720"/>
        <w:jc w:val="both"/>
        <w:rPr>
          <w:szCs w:val="28"/>
          <w:lang w:val="nl-NL"/>
        </w:rPr>
      </w:pPr>
      <w:r w:rsidRPr="000F2C81">
        <w:rPr>
          <w:b/>
          <w:szCs w:val="28"/>
        </w:rPr>
        <w:t>I. MỤC ĐÍCH YÊU CẦU</w:t>
      </w:r>
    </w:p>
    <w:p w:rsidR="00070B5A" w:rsidRPr="00070B5A" w:rsidRDefault="00073A23" w:rsidP="00A033E9">
      <w:pPr>
        <w:spacing w:before="120" w:after="120"/>
        <w:ind w:firstLine="720"/>
        <w:jc w:val="both"/>
        <w:rPr>
          <w:b/>
          <w:szCs w:val="28"/>
        </w:rPr>
      </w:pPr>
      <w:r w:rsidRPr="00070B5A">
        <w:rPr>
          <w:b/>
          <w:szCs w:val="28"/>
        </w:rPr>
        <w:t xml:space="preserve">1. </w:t>
      </w:r>
      <w:r w:rsidR="00070B5A" w:rsidRPr="00070B5A">
        <w:rPr>
          <w:b/>
          <w:szCs w:val="28"/>
        </w:rPr>
        <w:t>Mục đích</w:t>
      </w:r>
    </w:p>
    <w:p w:rsidR="00070B5A" w:rsidRPr="00070B5A" w:rsidRDefault="00070B5A" w:rsidP="00A033E9">
      <w:pPr>
        <w:spacing w:before="120" w:after="120"/>
        <w:ind w:firstLine="720"/>
        <w:jc w:val="both"/>
        <w:rPr>
          <w:szCs w:val="28"/>
          <w:shd w:val="clear" w:color="auto" w:fill="FFFFFF"/>
        </w:rPr>
      </w:pPr>
      <w:r w:rsidRPr="00070B5A">
        <w:rPr>
          <w:szCs w:val="28"/>
          <w:shd w:val="clear" w:color="auto" w:fill="FFFFFF"/>
        </w:rPr>
        <w:t xml:space="preserve">- Nhằm nâng cao nhận thức, trách nhiệm của các ngành, </w:t>
      </w:r>
      <w:r>
        <w:rPr>
          <w:szCs w:val="28"/>
          <w:shd w:val="clear" w:color="auto" w:fill="FFFFFF"/>
        </w:rPr>
        <w:t xml:space="preserve">đoàn thể xã, </w:t>
      </w:r>
      <w:r w:rsidRPr="00070B5A">
        <w:rPr>
          <w:szCs w:val="28"/>
          <w:shd w:val="clear" w:color="auto" w:fill="FFFFFF"/>
        </w:rPr>
        <w:t>các tổ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chức chính trị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xã hội, cán bộ, đảng viên, Nhân dân về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ý nghĩa, tầm quan trọng của văn học, nghệ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thuật trong sự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nghiệ</w:t>
      </w:r>
      <w:r>
        <w:rPr>
          <w:szCs w:val="28"/>
          <w:shd w:val="clear" w:color="auto" w:fill="FFFFFF"/>
        </w:rPr>
        <w:t>p xây</w:t>
      </w:r>
      <w:r w:rsidRPr="00070B5A">
        <w:rPr>
          <w:szCs w:val="28"/>
          <w:shd w:val="clear" w:color="auto" w:fill="FFFFFF"/>
        </w:rPr>
        <w:t xml:space="preserve"> dự</w:t>
      </w:r>
      <w:r>
        <w:rPr>
          <w:szCs w:val="28"/>
          <w:shd w:val="clear" w:color="auto" w:fill="FFFFFF"/>
        </w:rPr>
        <w:t xml:space="preserve">ng và </w:t>
      </w:r>
      <w:r w:rsidRPr="00070B5A">
        <w:rPr>
          <w:szCs w:val="28"/>
          <w:shd w:val="clear" w:color="auto" w:fill="FFFFFF"/>
        </w:rPr>
        <w:t>bảo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vệ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Tổ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quốc, tạo động lực quan trọng phục vụ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sự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nghiệp đổi mới, xây dựng và phát triển đất nước.</w:t>
      </w:r>
    </w:p>
    <w:p w:rsidR="00070B5A" w:rsidRDefault="00070B5A" w:rsidP="00A033E9">
      <w:pPr>
        <w:spacing w:before="120" w:after="120"/>
        <w:ind w:firstLine="720"/>
        <w:jc w:val="both"/>
        <w:rPr>
          <w:szCs w:val="28"/>
          <w:shd w:val="clear" w:color="auto" w:fill="FFFFFF"/>
        </w:rPr>
      </w:pPr>
      <w:r w:rsidRPr="00070B5A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Tăng cường vai trò lãnh đạo của các cấp chính quyền, nhất là người đứng đầu, cán bộ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lãnh đạo, quản lý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về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ý nghĩa, tầm quan trọng của Kết luận số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84-</w:t>
      </w:r>
      <w:r>
        <w:rPr>
          <w:szCs w:val="28"/>
          <w:shd w:val="clear" w:color="auto" w:fill="FFFFFF"/>
        </w:rPr>
        <w:t xml:space="preserve">KL/TW </w:t>
      </w:r>
      <w:r w:rsidRPr="00070B5A">
        <w:rPr>
          <w:szCs w:val="28"/>
          <w:shd w:val="clear" w:color="auto" w:fill="FFFFFF"/>
        </w:rPr>
        <w:t>và Nghị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quyết số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23-NQ/TW của Bộ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Chính trị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(khóa X)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về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“Tiếp tục xây dựng và phát triển văn học, nghệ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thuật trong thời kỳ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mới”;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xác định việc xây dựng và phát triển văn học, nghệ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thuật gắn với xây dựng và phát triển văn hóa, con người Hưng Yên, con người Mỹ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Hào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trong trong thời kỳ</w:t>
      </w:r>
      <w:r>
        <w:rPr>
          <w:szCs w:val="28"/>
          <w:shd w:val="clear" w:color="auto" w:fill="FFFFFF"/>
        </w:rPr>
        <w:t xml:space="preserve"> </w:t>
      </w:r>
      <w:r w:rsidRPr="00070B5A">
        <w:rPr>
          <w:szCs w:val="28"/>
          <w:shd w:val="clear" w:color="auto" w:fill="FFFFFF"/>
        </w:rPr>
        <w:t>mới</w:t>
      </w:r>
      <w:r>
        <w:rPr>
          <w:szCs w:val="28"/>
          <w:shd w:val="clear" w:color="auto" w:fill="FFFFFF"/>
        </w:rPr>
        <w:t>.</w:t>
      </w:r>
    </w:p>
    <w:p w:rsidR="00070B5A" w:rsidRPr="00070B5A" w:rsidRDefault="00070B5A" w:rsidP="00A033E9">
      <w:pPr>
        <w:spacing w:before="120" w:after="120"/>
        <w:ind w:firstLine="720"/>
        <w:jc w:val="both"/>
        <w:rPr>
          <w:b/>
          <w:szCs w:val="28"/>
        </w:rPr>
      </w:pPr>
      <w:r w:rsidRPr="00070B5A">
        <w:rPr>
          <w:b/>
          <w:szCs w:val="28"/>
          <w:shd w:val="clear" w:color="auto" w:fill="FFFFFF"/>
        </w:rPr>
        <w:t>2. Yêu cầu</w:t>
      </w:r>
    </w:p>
    <w:p w:rsidR="00C365A5" w:rsidRPr="00C365A5" w:rsidRDefault="00C365A5" w:rsidP="00A033E9">
      <w:pPr>
        <w:shd w:val="clear" w:color="auto" w:fill="FFFFFF"/>
        <w:spacing w:before="120" w:after="120"/>
        <w:jc w:val="both"/>
        <w:rPr>
          <w:szCs w:val="28"/>
          <w:shd w:val="clear" w:color="auto" w:fill="FFFFFF"/>
        </w:rPr>
      </w:pPr>
      <w:r>
        <w:rPr>
          <w:rFonts w:ascii="Arial" w:eastAsia="Times New Roman" w:hAnsi="Arial" w:cs="Arial"/>
          <w:sz w:val="34"/>
          <w:szCs w:val="34"/>
        </w:rPr>
        <w:tab/>
      </w:r>
      <w:r w:rsidRPr="00C365A5">
        <w:rPr>
          <w:rFonts w:eastAsia="Times New Roman"/>
          <w:szCs w:val="28"/>
        </w:rPr>
        <w:t>- Các cơ quan, đơn vị, địa phương quán triệt và tổ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chức triển khai thực hiện nghiêm túc, hiệu quả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Kết luận số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84-KL/TW của Bộ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Chính trị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và các văn bản của tỉnh, thị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xã</w:t>
      </w:r>
      <w:r>
        <w:rPr>
          <w:rFonts w:eastAsia="Times New Roman"/>
          <w:szCs w:val="28"/>
        </w:rPr>
        <w:t>, của xã</w:t>
      </w:r>
      <w:r w:rsidRPr="00C365A5">
        <w:rPr>
          <w:rFonts w:eastAsia="Times New Roman"/>
          <w:szCs w:val="28"/>
        </w:rPr>
        <w:t>. Đẩy mạnh công tác tuyên truyền, phổ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biến, tạo sự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chuyển biến tích cực trong nhận thức và hành động của cán bộ, công chức, viên chức, người lao động về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hoạt động văn học, nghệ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thuật, nhất là lực lượng văn nghệ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>sĩ để</w:t>
      </w:r>
      <w:r>
        <w:rPr>
          <w:rFonts w:eastAsia="Times New Roman"/>
          <w:szCs w:val="28"/>
        </w:rPr>
        <w:t xml:space="preserve"> </w:t>
      </w:r>
      <w:r w:rsidRPr="00C365A5">
        <w:rPr>
          <w:rFonts w:eastAsia="Times New Roman"/>
          <w:szCs w:val="28"/>
        </w:rPr>
        <w:t xml:space="preserve">tích cực sáng tạo </w:t>
      </w:r>
      <w:r w:rsidRPr="00C365A5">
        <w:rPr>
          <w:szCs w:val="28"/>
          <w:shd w:val="clear" w:color="auto" w:fill="FFFFFF"/>
        </w:rPr>
        <w:t>thêm nhiều tác phẩm có giá trị, đạt chất lượng nghệ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thuật cao, góp phần phát triển nền văn học, nghệ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thuật của đất nước, tỉnh, thị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xã.</w:t>
      </w:r>
    </w:p>
    <w:p w:rsidR="00C365A5" w:rsidRPr="00C365A5" w:rsidRDefault="00C365A5" w:rsidP="00A033E9">
      <w:pPr>
        <w:shd w:val="clear" w:color="auto" w:fill="FFFFFF"/>
        <w:spacing w:before="120" w:after="120"/>
        <w:jc w:val="both"/>
        <w:rPr>
          <w:szCs w:val="28"/>
          <w:shd w:val="clear" w:color="auto" w:fill="FFFFFF"/>
        </w:rPr>
      </w:pPr>
      <w:r w:rsidRPr="00C365A5">
        <w:rPr>
          <w:szCs w:val="28"/>
          <w:shd w:val="clear" w:color="auto" w:fill="FFFFFF"/>
        </w:rPr>
        <w:tab/>
        <w:t>- Coi việc xây dựng và phát triển văn học, nghệ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thuật là lĩnh vực quan trọng, là nhu cầu tinh thần thiết yếu của người dân, thể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hiện khát vọng chân, thiện, mỹ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lastRenderedPageBreak/>
        <w:t>của con người, trực tiếp góp phần xây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dự</w:t>
      </w:r>
      <w:r>
        <w:rPr>
          <w:szCs w:val="28"/>
          <w:shd w:val="clear" w:color="auto" w:fill="FFFFFF"/>
        </w:rPr>
        <w:t>ng</w:t>
      </w:r>
      <w:r w:rsidRPr="00C365A5">
        <w:rPr>
          <w:szCs w:val="28"/>
          <w:shd w:val="clear" w:color="auto" w:fill="FFFFFF"/>
        </w:rPr>
        <w:t xml:space="preserve"> nề</w:t>
      </w:r>
      <w:r>
        <w:rPr>
          <w:szCs w:val="28"/>
          <w:shd w:val="clear" w:color="auto" w:fill="FFFFFF"/>
        </w:rPr>
        <w:t>n</w:t>
      </w:r>
      <w:r w:rsidRPr="00C365A5">
        <w:rPr>
          <w:szCs w:val="28"/>
          <w:shd w:val="clear" w:color="auto" w:fill="FFFFFF"/>
        </w:rPr>
        <w:t xml:space="preserve"> tả</w:t>
      </w:r>
      <w:r>
        <w:rPr>
          <w:szCs w:val="28"/>
          <w:shd w:val="clear" w:color="auto" w:fill="FFFFFF"/>
        </w:rPr>
        <w:t xml:space="preserve">ng tinh </w:t>
      </w:r>
      <w:r w:rsidRPr="00C365A5">
        <w:rPr>
          <w:szCs w:val="28"/>
          <w:shd w:val="clear" w:color="auto" w:fill="FFFFFF"/>
        </w:rPr>
        <w:t>thần của xã hội và sự</w:t>
      </w:r>
      <w:r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phát triển toàn diện của con người Việt Nam...</w:t>
      </w:r>
    </w:p>
    <w:p w:rsidR="00070B5A" w:rsidRDefault="00C365A5" w:rsidP="00A033E9">
      <w:pPr>
        <w:shd w:val="clear" w:color="auto" w:fill="FFFFFF"/>
        <w:spacing w:before="120" w:after="120"/>
        <w:jc w:val="both"/>
        <w:rPr>
          <w:szCs w:val="28"/>
        </w:rPr>
      </w:pPr>
      <w:r w:rsidRPr="00C365A5">
        <w:rPr>
          <w:szCs w:val="28"/>
          <w:shd w:val="clear" w:color="auto" w:fill="FFFFFF"/>
        </w:rPr>
        <w:tab/>
        <w:t>- Công tác triển khai thực hiện Kế</w:t>
      </w:r>
      <w:r w:rsidR="00090947"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 xml:space="preserve">hoạch phải được tiến hành thường xuyên, </w:t>
      </w:r>
      <w:r w:rsidR="006C3B46">
        <w:rPr>
          <w:szCs w:val="28"/>
          <w:shd w:val="clear" w:color="auto" w:fill="FFFFFF"/>
        </w:rPr>
        <w:t>nghiêm</w:t>
      </w:r>
      <w:r w:rsidRPr="00C365A5">
        <w:rPr>
          <w:szCs w:val="28"/>
          <w:shd w:val="clear" w:color="auto" w:fill="FFFFFF"/>
        </w:rPr>
        <w:t xml:space="preserve"> túc, thiết thực, hiệu quả;</w:t>
      </w:r>
      <w:r w:rsidR="006C3B46"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đúng với quan điể</w:t>
      </w:r>
      <w:r w:rsidR="006C3B46">
        <w:rPr>
          <w:szCs w:val="28"/>
          <w:shd w:val="clear" w:color="auto" w:fill="FFFFFF"/>
        </w:rPr>
        <w:t xml:space="preserve">m, </w:t>
      </w:r>
      <w:r w:rsidRPr="00C365A5">
        <w:rPr>
          <w:szCs w:val="28"/>
          <w:shd w:val="clear" w:color="auto" w:fill="FFFFFF"/>
        </w:rPr>
        <w:t>chủ</w:t>
      </w:r>
      <w:r w:rsidR="006C3B46"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trương, đường lối của Đảng, chính sách pháp luật của Nhà nước, đúng định hướng và các quy đị</w:t>
      </w:r>
      <w:r w:rsidR="006C3B46">
        <w:rPr>
          <w:szCs w:val="28"/>
          <w:shd w:val="clear" w:color="auto" w:fill="FFFFFF"/>
        </w:rPr>
        <w:t xml:space="preserve">nh </w:t>
      </w:r>
      <w:r w:rsidRPr="00C365A5">
        <w:rPr>
          <w:szCs w:val="28"/>
          <w:shd w:val="clear" w:color="auto" w:fill="FFFFFF"/>
        </w:rPr>
        <w:t>của tỉnh, của thị</w:t>
      </w:r>
      <w:r w:rsidR="006C3B46">
        <w:rPr>
          <w:szCs w:val="28"/>
          <w:shd w:val="clear" w:color="auto" w:fill="FFFFFF"/>
        </w:rPr>
        <w:t xml:space="preserve"> </w:t>
      </w:r>
      <w:r w:rsidRPr="00C365A5">
        <w:rPr>
          <w:szCs w:val="28"/>
          <w:shd w:val="clear" w:color="auto" w:fill="FFFFFF"/>
        </w:rPr>
        <w:t>xã</w:t>
      </w:r>
      <w:r w:rsidR="006C3B46">
        <w:rPr>
          <w:szCs w:val="28"/>
          <w:shd w:val="clear" w:color="auto" w:fill="FFFFFF"/>
        </w:rPr>
        <w:t xml:space="preserve"> và của xã.</w:t>
      </w:r>
    </w:p>
    <w:p w:rsidR="00073A23" w:rsidRPr="000F2C81" w:rsidRDefault="00073A23" w:rsidP="00A033E9">
      <w:pPr>
        <w:spacing w:before="120" w:after="120"/>
        <w:ind w:firstLine="720"/>
        <w:jc w:val="both"/>
        <w:rPr>
          <w:szCs w:val="28"/>
        </w:rPr>
      </w:pPr>
      <w:r w:rsidRPr="000F2C81">
        <w:rPr>
          <w:b/>
          <w:szCs w:val="28"/>
        </w:rPr>
        <w:t xml:space="preserve">II. </w:t>
      </w:r>
      <w:r w:rsidR="00383158">
        <w:rPr>
          <w:b/>
          <w:szCs w:val="28"/>
        </w:rPr>
        <w:t>NHIỆM VỤ, GIẢI PHÁP THỰC HIỆN</w:t>
      </w:r>
    </w:p>
    <w:p w:rsidR="00073A23" w:rsidRPr="000F2C81" w:rsidRDefault="00073A23" w:rsidP="00A033E9">
      <w:pPr>
        <w:spacing w:before="120" w:after="120"/>
        <w:jc w:val="both"/>
        <w:rPr>
          <w:b/>
          <w:szCs w:val="28"/>
        </w:rPr>
      </w:pPr>
      <w:r w:rsidRPr="000F2C81">
        <w:rPr>
          <w:b/>
          <w:szCs w:val="28"/>
        </w:rPr>
        <w:tab/>
        <w:t xml:space="preserve">1. </w:t>
      </w:r>
      <w:r w:rsidR="00383158">
        <w:rPr>
          <w:b/>
          <w:szCs w:val="28"/>
        </w:rPr>
        <w:t>Tăng cường sự lãnh đạo, chỉ đạo của các ngành, đoàn thể đối với phát triển văn học, nghệ thuật</w:t>
      </w:r>
    </w:p>
    <w:p w:rsidR="005D5139" w:rsidRPr="004554FA" w:rsidRDefault="00073A23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0F2C81">
        <w:rPr>
          <w:b/>
          <w:color w:val="FF0000"/>
          <w:szCs w:val="28"/>
        </w:rPr>
        <w:tab/>
      </w:r>
      <w:r w:rsidR="004554FA" w:rsidRPr="004554FA">
        <w:rPr>
          <w:szCs w:val="28"/>
          <w:shd w:val="clear" w:color="auto" w:fill="FFFFFF"/>
        </w:rPr>
        <w:t>-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Quán triệt, tuyên truyền rộng rãi, có hiệu quả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trong toàn xã, nhất là đối vớ</w:t>
      </w:r>
      <w:r w:rsidR="004554FA">
        <w:rPr>
          <w:szCs w:val="28"/>
          <w:shd w:val="clear" w:color="auto" w:fill="FFFFFF"/>
        </w:rPr>
        <w:t xml:space="preserve">i các cơ quan đơn vị, các </w:t>
      </w:r>
      <w:r w:rsidR="004554FA" w:rsidRPr="004554FA">
        <w:rPr>
          <w:szCs w:val="28"/>
          <w:shd w:val="clear" w:color="auto" w:fill="FFFFFF"/>
        </w:rPr>
        <w:t>tổ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chứ</w:t>
      </w:r>
      <w:r w:rsidR="004554FA">
        <w:rPr>
          <w:szCs w:val="28"/>
          <w:shd w:val="clear" w:color="auto" w:fill="FFFFFF"/>
        </w:rPr>
        <w:t xml:space="preserve">c chính </w:t>
      </w:r>
      <w:r w:rsidR="004554FA" w:rsidRPr="004554FA">
        <w:rPr>
          <w:szCs w:val="28"/>
          <w:shd w:val="clear" w:color="auto" w:fill="FFFFFF"/>
        </w:rPr>
        <w:t>trị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-</w:t>
      </w:r>
      <w:r w:rsidR="004554FA">
        <w:rPr>
          <w:szCs w:val="28"/>
          <w:shd w:val="clear" w:color="auto" w:fill="FFFFFF"/>
        </w:rPr>
        <w:t xml:space="preserve"> xã </w:t>
      </w:r>
      <w:r w:rsidR="004554FA" w:rsidRPr="004554FA">
        <w:rPr>
          <w:szCs w:val="28"/>
          <w:shd w:val="clear" w:color="auto" w:fill="FFFFFF"/>
        </w:rPr>
        <w:t>hộ</w:t>
      </w:r>
      <w:r w:rsidR="004554FA">
        <w:rPr>
          <w:szCs w:val="28"/>
          <w:shd w:val="clear" w:color="auto" w:fill="FFFFFF"/>
        </w:rPr>
        <w:t xml:space="preserve">i, </w:t>
      </w:r>
      <w:r w:rsidR="004554FA" w:rsidRPr="004554FA">
        <w:rPr>
          <w:szCs w:val="28"/>
          <w:shd w:val="clear" w:color="auto" w:fill="FFFFFF"/>
        </w:rPr>
        <w:t>tổ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chức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xã hộ</w:t>
      </w:r>
      <w:r w:rsidR="004554FA">
        <w:rPr>
          <w:szCs w:val="28"/>
          <w:shd w:val="clear" w:color="auto" w:fill="FFFFFF"/>
        </w:rPr>
        <w:t xml:space="preserve">i, </w:t>
      </w:r>
      <w:r w:rsidR="004554FA" w:rsidRPr="004554FA">
        <w:rPr>
          <w:szCs w:val="28"/>
          <w:shd w:val="clear" w:color="auto" w:fill="FFFFFF"/>
        </w:rPr>
        <w:t>nghề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nghiệp và đội ngũ cán bộ, đảng viên, công chức, viên chức về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các nội dung cơ bản của Nghị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quyết số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23-NQ/TW và Kết luận số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84-KL/TW của Bộ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Chính trị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và các văn bả</w:t>
      </w:r>
      <w:r w:rsidR="004554FA">
        <w:rPr>
          <w:szCs w:val="28"/>
          <w:shd w:val="clear" w:color="auto" w:fill="FFFFFF"/>
        </w:rPr>
        <w:t xml:space="preserve">n </w:t>
      </w:r>
      <w:r w:rsidR="004554FA" w:rsidRPr="004554FA">
        <w:rPr>
          <w:szCs w:val="28"/>
          <w:shd w:val="clear" w:color="auto" w:fill="FFFFFF"/>
        </w:rPr>
        <w:t>chỉ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đạo hướng dẫn của tỉnh, thị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xã; tăng cường công tác tuyên truyề</w:t>
      </w:r>
      <w:r w:rsidR="004554FA">
        <w:rPr>
          <w:szCs w:val="28"/>
          <w:shd w:val="clear" w:color="auto" w:fill="FFFFFF"/>
        </w:rPr>
        <w:t xml:space="preserve">n </w:t>
      </w:r>
      <w:r w:rsidR="004554FA" w:rsidRPr="004554FA">
        <w:rPr>
          <w:szCs w:val="28"/>
          <w:shd w:val="clear" w:color="auto" w:fill="FFFFFF"/>
        </w:rPr>
        <w:t>về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chủ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trương, đường lối của Đảng,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chính sách,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pháp luật của Nhà nước về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vai trò, vị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trí của văn học, nghệ</w:t>
      </w:r>
      <w:r w:rsidR="004554FA">
        <w:rPr>
          <w:szCs w:val="28"/>
          <w:shd w:val="clear" w:color="auto" w:fill="FFFFFF"/>
        </w:rPr>
        <w:t xml:space="preserve"> </w:t>
      </w:r>
      <w:r w:rsidR="004554FA" w:rsidRPr="004554FA">
        <w:rPr>
          <w:szCs w:val="28"/>
          <w:shd w:val="clear" w:color="auto" w:fill="FFFFFF"/>
        </w:rPr>
        <w:t>thuật đối với đời sống xã hội.</w:t>
      </w:r>
    </w:p>
    <w:p w:rsidR="004554FA" w:rsidRPr="004554FA" w:rsidRDefault="004554FA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4554FA">
        <w:rPr>
          <w:szCs w:val="28"/>
          <w:shd w:val="clear" w:color="auto" w:fill="FFFFFF"/>
        </w:rPr>
        <w:tab/>
        <w:t>-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Thườ</w:t>
      </w:r>
      <w:r>
        <w:rPr>
          <w:szCs w:val="28"/>
          <w:shd w:val="clear" w:color="auto" w:fill="FFFFFF"/>
        </w:rPr>
        <w:t>ng</w:t>
      </w:r>
      <w:r w:rsidRPr="004554FA">
        <w:rPr>
          <w:szCs w:val="28"/>
          <w:shd w:val="clear" w:color="auto" w:fill="FFFFFF"/>
        </w:rPr>
        <w:t xml:space="preserve"> xuyên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lãnh đạo,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chỉ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đạo, kiểm tra, giám sát việc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thể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chế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hóa chủ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trương của Đảng về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văn học, nghệ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thuật.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Tăng cường phối hợp giữa các cơ quan, đơn vị, địa phương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về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phát triển văn họ</w:t>
      </w:r>
      <w:r>
        <w:rPr>
          <w:szCs w:val="28"/>
          <w:shd w:val="clear" w:color="auto" w:fill="FFFFFF"/>
        </w:rPr>
        <w:t xml:space="preserve">c, </w:t>
      </w:r>
      <w:r w:rsidRPr="004554FA">
        <w:rPr>
          <w:szCs w:val="28"/>
          <w:shd w:val="clear" w:color="auto" w:fill="FFFFFF"/>
        </w:rPr>
        <w:t>nghệ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thuật đả</w:t>
      </w:r>
      <w:r>
        <w:rPr>
          <w:szCs w:val="28"/>
          <w:shd w:val="clear" w:color="auto" w:fill="FFFFFF"/>
        </w:rPr>
        <w:t xml:space="preserve">m </w:t>
      </w:r>
      <w:r w:rsidRPr="004554FA">
        <w:rPr>
          <w:szCs w:val="28"/>
          <w:shd w:val="clear" w:color="auto" w:fill="FFFFFF"/>
        </w:rPr>
        <w:t>bảo đúng định hướng chính trị, tư tưởng của Đảng, vừa đảm bảo tự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do, dân chủ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trong sáng tạo; khơi dậy và phát huy mạnh mẽ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khát vọng cống hiến, năng lực sáng tạo của văn nghệ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sĩ.</w:t>
      </w:r>
    </w:p>
    <w:p w:rsidR="004554FA" w:rsidRPr="004554FA" w:rsidRDefault="004554FA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4554FA">
        <w:rPr>
          <w:szCs w:val="28"/>
          <w:shd w:val="clear" w:color="auto" w:fill="FFFFFF"/>
        </w:rPr>
        <w:tab/>
        <w:t>-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Xây dựng kế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hoạch, giải pháp tổ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chức các hoạt động về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văn học nghệ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thuật, khuyế</w:t>
      </w:r>
      <w:r>
        <w:rPr>
          <w:szCs w:val="28"/>
          <w:shd w:val="clear" w:color="auto" w:fill="FFFFFF"/>
        </w:rPr>
        <w:t xml:space="preserve">n khích tác </w:t>
      </w:r>
      <w:r w:rsidRPr="004554FA">
        <w:rPr>
          <w:szCs w:val="28"/>
          <w:shd w:val="clear" w:color="auto" w:fill="FFFFFF"/>
        </w:rPr>
        <w:t>giả</w:t>
      </w:r>
      <w:r>
        <w:rPr>
          <w:szCs w:val="28"/>
          <w:shd w:val="clear" w:color="auto" w:fill="FFFFFF"/>
        </w:rPr>
        <w:t xml:space="preserve"> sáng tác góp </w:t>
      </w:r>
      <w:r w:rsidRPr="004554FA">
        <w:rPr>
          <w:szCs w:val="28"/>
          <w:shd w:val="clear" w:color="auto" w:fill="FFFFFF"/>
        </w:rPr>
        <w:t>phần nâng cao đờ</w:t>
      </w:r>
      <w:r>
        <w:rPr>
          <w:szCs w:val="28"/>
          <w:shd w:val="clear" w:color="auto" w:fill="FFFFFF"/>
        </w:rPr>
        <w:t xml:space="preserve">i </w:t>
      </w:r>
      <w:r w:rsidRPr="004554FA">
        <w:rPr>
          <w:szCs w:val="28"/>
          <w:shd w:val="clear" w:color="auto" w:fill="FFFFFF"/>
        </w:rPr>
        <w:t>sống văn hóa tinh thần của Nhân dân, tạo môi trường văn hóa lành mạnh trên địa bàn xã.</w:t>
      </w:r>
    </w:p>
    <w:p w:rsidR="00436B2D" w:rsidRDefault="004554FA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4554FA">
        <w:rPr>
          <w:szCs w:val="28"/>
          <w:shd w:val="clear" w:color="auto" w:fill="FFFFFF"/>
        </w:rPr>
        <w:tab/>
        <w:t>-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Lồ</w:t>
      </w:r>
      <w:r>
        <w:rPr>
          <w:szCs w:val="28"/>
          <w:shd w:val="clear" w:color="auto" w:fill="FFFFFF"/>
        </w:rPr>
        <w:t xml:space="preserve">ng </w:t>
      </w:r>
      <w:r w:rsidRPr="004554FA">
        <w:rPr>
          <w:szCs w:val="28"/>
          <w:shd w:val="clear" w:color="auto" w:fill="FFFFFF"/>
        </w:rPr>
        <w:t>ghép mục</w:t>
      </w:r>
      <w:r>
        <w:rPr>
          <w:szCs w:val="28"/>
          <w:shd w:val="clear" w:color="auto" w:fill="FFFFFF"/>
        </w:rPr>
        <w:t xml:space="preserve"> tiêu, </w:t>
      </w:r>
      <w:r w:rsidRPr="004554FA">
        <w:rPr>
          <w:szCs w:val="28"/>
          <w:shd w:val="clear" w:color="auto" w:fill="FFFFFF"/>
        </w:rPr>
        <w:t>chỉ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tiêu, nhiệ</w:t>
      </w:r>
      <w:r>
        <w:rPr>
          <w:szCs w:val="28"/>
          <w:shd w:val="clear" w:color="auto" w:fill="FFFFFF"/>
        </w:rPr>
        <w:t xml:space="preserve">m </w:t>
      </w:r>
      <w:r w:rsidRPr="004554FA">
        <w:rPr>
          <w:szCs w:val="28"/>
          <w:shd w:val="clear" w:color="auto" w:fill="FFFFFF"/>
        </w:rPr>
        <w:t>vụ</w:t>
      </w:r>
      <w:r>
        <w:rPr>
          <w:szCs w:val="28"/>
          <w:shd w:val="clear" w:color="auto" w:fill="FFFFFF"/>
        </w:rPr>
        <w:t xml:space="preserve"> xây </w:t>
      </w:r>
      <w:r w:rsidRPr="004554FA">
        <w:rPr>
          <w:szCs w:val="28"/>
          <w:shd w:val="clear" w:color="auto" w:fill="FFFFFF"/>
        </w:rPr>
        <w:t>dự</w:t>
      </w:r>
      <w:r>
        <w:rPr>
          <w:szCs w:val="28"/>
          <w:shd w:val="clear" w:color="auto" w:fill="FFFFFF"/>
        </w:rPr>
        <w:t xml:space="preserve">ng và phát </w:t>
      </w:r>
      <w:r w:rsidRPr="004554FA">
        <w:rPr>
          <w:szCs w:val="28"/>
          <w:shd w:val="clear" w:color="auto" w:fill="FFFFFF"/>
        </w:rPr>
        <w:t>triể</w:t>
      </w:r>
      <w:r>
        <w:rPr>
          <w:szCs w:val="28"/>
          <w:shd w:val="clear" w:color="auto" w:fill="FFFFFF"/>
        </w:rPr>
        <w:t xml:space="preserve">n </w:t>
      </w:r>
      <w:r w:rsidRPr="004554FA">
        <w:rPr>
          <w:szCs w:val="28"/>
          <w:shd w:val="clear" w:color="auto" w:fill="FFFFFF"/>
        </w:rPr>
        <w:t>văn học, nghệ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thuật trong các Nghị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quyết, quy hoạch, chương trình, kế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hoạch phát triển kinh tế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-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xã hội của</w:t>
      </w:r>
      <w:r>
        <w:rPr>
          <w:szCs w:val="28"/>
          <w:shd w:val="clear" w:color="auto" w:fill="FFFFFF"/>
        </w:rPr>
        <w:t xml:space="preserve"> </w:t>
      </w:r>
      <w:r w:rsidRPr="004554FA">
        <w:rPr>
          <w:szCs w:val="28"/>
          <w:shd w:val="clear" w:color="auto" w:fill="FFFFFF"/>
        </w:rPr>
        <w:t>xã.</w:t>
      </w:r>
    </w:p>
    <w:p w:rsidR="00436B2D" w:rsidRPr="00EC3013" w:rsidRDefault="00436B2D" w:rsidP="00A033E9">
      <w:pPr>
        <w:spacing w:before="120" w:after="120"/>
        <w:jc w:val="both"/>
        <w:rPr>
          <w:b/>
          <w:szCs w:val="28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EC3013">
        <w:rPr>
          <w:b/>
          <w:szCs w:val="28"/>
          <w:shd w:val="clear" w:color="auto" w:fill="FFFFFF"/>
        </w:rPr>
        <w:t>2. Nâng cao hiệu lực, hiệu quả</w:t>
      </w:r>
      <w:r w:rsidR="00445779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quản lý nhà nước về</w:t>
      </w:r>
      <w:r w:rsidR="00445779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văn học, nghệ</w:t>
      </w:r>
      <w:r w:rsidR="00445779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thuật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EC3013">
        <w:rPr>
          <w:b/>
          <w:szCs w:val="28"/>
          <w:shd w:val="clear" w:color="auto" w:fill="FFFFFF"/>
        </w:rPr>
        <w:tab/>
      </w:r>
      <w:r w:rsidRPr="00EC3013">
        <w:rPr>
          <w:szCs w:val="28"/>
          <w:shd w:val="clear" w:color="auto" w:fill="FFFFFF"/>
        </w:rPr>
        <w:t>-</w:t>
      </w:r>
      <w:r w:rsidR="00EC3013" w:rsidRPr="00EC3013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Tổ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chức thực hiện hiệu quả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các quy định của nhà nước về</w:t>
      </w:r>
      <w:r w:rsidR="00445779">
        <w:rPr>
          <w:szCs w:val="28"/>
          <w:shd w:val="clear" w:color="auto" w:fill="FFFFFF"/>
        </w:rPr>
        <w:t xml:space="preserve"> văn hóa, </w:t>
      </w:r>
      <w:r w:rsidRPr="00EC3013">
        <w:rPr>
          <w:szCs w:val="28"/>
          <w:shd w:val="clear" w:color="auto" w:fill="FFFFFF"/>
        </w:rPr>
        <w:t>văn học, nghệ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 theo thẩm quyền và phù hợp với tình hình thực tế; quan tâm bố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trí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nguồn lực xây dựng và phát triển văn học, nghệ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thuật.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tab/>
        <w:t>-</w:t>
      </w:r>
      <w:r w:rsidR="00EC3013" w:rsidRPr="00EC3013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Triển khai có hiệu quả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các quy định của pháp luật về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sở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hữu trí tuệ</w:t>
      </w:r>
      <w:r w:rsidR="007D128F">
        <w:rPr>
          <w:szCs w:val="28"/>
          <w:shd w:val="clear" w:color="auto" w:fill="FFFFFF"/>
        </w:rPr>
        <w:t xml:space="preserve">; nâng cao ý </w:t>
      </w:r>
      <w:r w:rsidRPr="00EC3013">
        <w:rPr>
          <w:szCs w:val="28"/>
          <w:shd w:val="clear" w:color="auto" w:fill="FFFFFF"/>
        </w:rPr>
        <w:t>thứ</w:t>
      </w:r>
      <w:r w:rsidR="007D128F">
        <w:rPr>
          <w:szCs w:val="28"/>
          <w:shd w:val="clear" w:color="auto" w:fill="FFFFFF"/>
        </w:rPr>
        <w:t xml:space="preserve">c pháp </w:t>
      </w:r>
      <w:r w:rsidRPr="00EC3013">
        <w:rPr>
          <w:szCs w:val="28"/>
          <w:shd w:val="clear" w:color="auto" w:fill="FFFFFF"/>
        </w:rPr>
        <w:t>luậ</w:t>
      </w:r>
      <w:r w:rsidR="007D128F">
        <w:rPr>
          <w:szCs w:val="28"/>
          <w:shd w:val="clear" w:color="auto" w:fill="FFFFFF"/>
        </w:rPr>
        <w:t xml:space="preserve">t </w:t>
      </w:r>
      <w:r w:rsidRPr="00EC3013">
        <w:rPr>
          <w:szCs w:val="28"/>
          <w:shd w:val="clear" w:color="auto" w:fill="FFFFFF"/>
        </w:rPr>
        <w:t>bả</w:t>
      </w:r>
      <w:r w:rsidR="007D128F">
        <w:rPr>
          <w:szCs w:val="28"/>
          <w:shd w:val="clear" w:color="auto" w:fill="FFFFFF"/>
        </w:rPr>
        <w:t xml:space="preserve">o </w:t>
      </w:r>
      <w:r w:rsidRPr="00EC3013">
        <w:rPr>
          <w:szCs w:val="28"/>
          <w:shd w:val="clear" w:color="auto" w:fill="FFFFFF"/>
        </w:rPr>
        <w:t>vệ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quyề</w:t>
      </w:r>
      <w:r w:rsidR="007D128F">
        <w:rPr>
          <w:szCs w:val="28"/>
          <w:shd w:val="clear" w:color="auto" w:fill="FFFFFF"/>
        </w:rPr>
        <w:t xml:space="preserve">n tác </w:t>
      </w:r>
      <w:r w:rsidRPr="00EC3013">
        <w:rPr>
          <w:szCs w:val="28"/>
          <w:shd w:val="clear" w:color="auto" w:fill="FFFFFF"/>
        </w:rPr>
        <w:t>giả</w:t>
      </w:r>
      <w:r w:rsidR="007D128F">
        <w:rPr>
          <w:szCs w:val="28"/>
          <w:shd w:val="clear" w:color="auto" w:fill="FFFFFF"/>
        </w:rPr>
        <w:t xml:space="preserve"> và</w:t>
      </w:r>
      <w:r w:rsidRPr="00EC3013">
        <w:rPr>
          <w:szCs w:val="28"/>
          <w:shd w:val="clear" w:color="auto" w:fill="FFFFFF"/>
        </w:rPr>
        <w:t xml:space="preserve"> quyề</w:t>
      </w:r>
      <w:r w:rsidR="007D128F">
        <w:rPr>
          <w:szCs w:val="28"/>
          <w:shd w:val="clear" w:color="auto" w:fill="FFFFFF"/>
        </w:rPr>
        <w:t xml:space="preserve">n liên quan. Xây </w:t>
      </w:r>
      <w:r w:rsidRPr="00EC3013">
        <w:rPr>
          <w:szCs w:val="28"/>
          <w:shd w:val="clear" w:color="auto" w:fill="FFFFFF"/>
        </w:rPr>
        <w:t>dựng các chương trình giáo dụ</w:t>
      </w:r>
      <w:r w:rsidR="007D128F">
        <w:rPr>
          <w:szCs w:val="28"/>
          <w:shd w:val="clear" w:color="auto" w:fill="FFFFFF"/>
        </w:rPr>
        <w:t xml:space="preserve">c </w:t>
      </w:r>
      <w:r w:rsidRPr="00EC3013">
        <w:rPr>
          <w:szCs w:val="28"/>
          <w:shd w:val="clear" w:color="auto" w:fill="FFFFFF"/>
        </w:rPr>
        <w:t>thẩ</w:t>
      </w:r>
      <w:r w:rsidR="007D128F">
        <w:rPr>
          <w:szCs w:val="28"/>
          <w:shd w:val="clear" w:color="auto" w:fill="FFFFFF"/>
        </w:rPr>
        <w:t>m</w:t>
      </w:r>
      <w:r w:rsidRPr="00EC3013">
        <w:rPr>
          <w:szCs w:val="28"/>
          <w:shd w:val="clear" w:color="auto" w:fill="FFFFFF"/>
        </w:rPr>
        <w:t xml:space="preserve"> mỹ</w:t>
      </w:r>
      <w:r w:rsidR="007D128F">
        <w:rPr>
          <w:szCs w:val="28"/>
          <w:shd w:val="clear" w:color="auto" w:fill="FFFFFF"/>
        </w:rPr>
        <w:t xml:space="preserve"> cho</w:t>
      </w:r>
      <w:r w:rsidRPr="00EC3013">
        <w:rPr>
          <w:szCs w:val="28"/>
          <w:shd w:val="clear" w:color="auto" w:fill="FFFFFF"/>
        </w:rPr>
        <w:t xml:space="preserve"> thanh</w:t>
      </w:r>
      <w:r w:rsidR="007D128F">
        <w:rPr>
          <w:szCs w:val="28"/>
          <w:shd w:val="clear" w:color="auto" w:fill="FFFFFF"/>
        </w:rPr>
        <w:t xml:space="preserve">, </w:t>
      </w:r>
      <w:r w:rsidRPr="00EC3013">
        <w:rPr>
          <w:szCs w:val="28"/>
          <w:shd w:val="clear" w:color="auto" w:fill="FFFFFF"/>
        </w:rPr>
        <w:t>thiế</w:t>
      </w:r>
      <w:r w:rsidR="007D128F">
        <w:rPr>
          <w:szCs w:val="28"/>
          <w:shd w:val="clear" w:color="auto" w:fill="FFFFFF"/>
        </w:rPr>
        <w:t xml:space="preserve">u niên, </w:t>
      </w:r>
      <w:r w:rsidRPr="00EC3013">
        <w:rPr>
          <w:szCs w:val="28"/>
          <w:shd w:val="clear" w:color="auto" w:fill="FFFFFF"/>
        </w:rPr>
        <w:t>họ</w:t>
      </w:r>
      <w:r w:rsidR="007D128F">
        <w:rPr>
          <w:szCs w:val="28"/>
          <w:shd w:val="clear" w:color="auto" w:fill="FFFFFF"/>
        </w:rPr>
        <w:t>c</w:t>
      </w:r>
      <w:r w:rsidRPr="00EC3013">
        <w:rPr>
          <w:szCs w:val="28"/>
          <w:shd w:val="clear" w:color="auto" w:fill="FFFFFF"/>
        </w:rPr>
        <w:t xml:space="preserve"> sinh trong nhà trường; từng bước nâng cao trình độ, năng lự</w:t>
      </w:r>
      <w:r w:rsidR="007D128F">
        <w:rPr>
          <w:szCs w:val="28"/>
          <w:shd w:val="clear" w:color="auto" w:fill="FFFFFF"/>
        </w:rPr>
        <w:t xml:space="preserve">c </w:t>
      </w:r>
      <w:r w:rsidRPr="00EC3013">
        <w:rPr>
          <w:szCs w:val="28"/>
          <w:shd w:val="clear" w:color="auto" w:fill="FFFFFF"/>
        </w:rPr>
        <w:t>cả</w:t>
      </w:r>
      <w:r w:rsidR="007D128F">
        <w:rPr>
          <w:szCs w:val="28"/>
          <w:shd w:val="clear" w:color="auto" w:fill="FFFFFF"/>
        </w:rPr>
        <w:t xml:space="preserve">m </w:t>
      </w:r>
      <w:r w:rsidRPr="00EC3013">
        <w:rPr>
          <w:szCs w:val="28"/>
          <w:shd w:val="clear" w:color="auto" w:fill="FFFFFF"/>
        </w:rPr>
        <w:t>thụ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thẩ</w:t>
      </w:r>
      <w:r w:rsidR="007D128F">
        <w:rPr>
          <w:szCs w:val="28"/>
          <w:shd w:val="clear" w:color="auto" w:fill="FFFFFF"/>
        </w:rPr>
        <w:t xml:space="preserve">m </w:t>
      </w:r>
      <w:r w:rsidRPr="00EC3013">
        <w:rPr>
          <w:szCs w:val="28"/>
          <w:shd w:val="clear" w:color="auto" w:fill="FFFFFF"/>
        </w:rPr>
        <w:t>mỹ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củ</w:t>
      </w:r>
      <w:r w:rsidR="007D128F">
        <w:rPr>
          <w:szCs w:val="28"/>
          <w:shd w:val="clear" w:color="auto" w:fill="FFFFFF"/>
        </w:rPr>
        <w:t>a công</w:t>
      </w:r>
      <w:r w:rsidRPr="00EC3013">
        <w:rPr>
          <w:szCs w:val="28"/>
          <w:shd w:val="clear" w:color="auto" w:fill="FFFFFF"/>
        </w:rPr>
        <w:t xml:space="preserve"> chúng. Đẩy mạ</w:t>
      </w:r>
      <w:r w:rsidR="007D128F">
        <w:rPr>
          <w:szCs w:val="28"/>
          <w:shd w:val="clear" w:color="auto" w:fill="FFFFFF"/>
        </w:rPr>
        <w:t xml:space="preserve">nh xã </w:t>
      </w:r>
      <w:r w:rsidRPr="00EC3013">
        <w:rPr>
          <w:szCs w:val="28"/>
          <w:shd w:val="clear" w:color="auto" w:fill="FFFFFF"/>
        </w:rPr>
        <w:t>hộ</w:t>
      </w:r>
      <w:r w:rsidR="007D128F">
        <w:rPr>
          <w:szCs w:val="28"/>
          <w:shd w:val="clear" w:color="auto" w:fill="FFFFFF"/>
        </w:rPr>
        <w:t xml:space="preserve">i </w:t>
      </w:r>
      <w:r w:rsidRPr="00EC3013">
        <w:rPr>
          <w:szCs w:val="28"/>
          <w:shd w:val="clear" w:color="auto" w:fill="FFFFFF"/>
        </w:rPr>
        <w:t>hóa hoạt động văn học, nghệ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thuật; động viên, khích lệ</w:t>
      </w:r>
      <w:r w:rsidR="007D128F">
        <w:rPr>
          <w:szCs w:val="28"/>
          <w:shd w:val="clear" w:color="auto" w:fill="FFFFFF"/>
        </w:rPr>
        <w:t xml:space="preserve"> các</w:t>
      </w:r>
      <w:r w:rsidRPr="00EC3013">
        <w:rPr>
          <w:szCs w:val="28"/>
          <w:shd w:val="clear" w:color="auto" w:fill="FFFFFF"/>
        </w:rPr>
        <w:t xml:space="preserve"> tầng lớp Nhân dân tham gia sáng tạo, phổ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biến, hưởng thụ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các tác phẩm văn học, nghệ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thuật; khuyế</w:t>
      </w:r>
      <w:r w:rsidR="007D128F">
        <w:rPr>
          <w:szCs w:val="28"/>
          <w:shd w:val="clear" w:color="auto" w:fill="FFFFFF"/>
        </w:rPr>
        <w:t xml:space="preserve">n khích </w:t>
      </w:r>
      <w:r w:rsidRPr="00EC3013">
        <w:rPr>
          <w:szCs w:val="28"/>
          <w:shd w:val="clear" w:color="auto" w:fill="FFFFFF"/>
        </w:rPr>
        <w:t>gắ</w:t>
      </w:r>
      <w:r w:rsidR="007D128F">
        <w:rPr>
          <w:szCs w:val="28"/>
          <w:shd w:val="clear" w:color="auto" w:fill="FFFFFF"/>
        </w:rPr>
        <w:t xml:space="preserve">n </w:t>
      </w:r>
      <w:r w:rsidRPr="00EC3013">
        <w:rPr>
          <w:szCs w:val="28"/>
          <w:shd w:val="clear" w:color="auto" w:fill="FFFFFF"/>
        </w:rPr>
        <w:t>kế</w:t>
      </w:r>
      <w:r w:rsidR="007D128F">
        <w:rPr>
          <w:szCs w:val="28"/>
          <w:shd w:val="clear" w:color="auto" w:fill="FFFFFF"/>
        </w:rPr>
        <w:t>t g</w:t>
      </w:r>
      <w:r w:rsidRPr="00EC3013">
        <w:rPr>
          <w:szCs w:val="28"/>
          <w:shd w:val="clear" w:color="auto" w:fill="FFFFFF"/>
        </w:rPr>
        <w:t>iữ</w:t>
      </w:r>
      <w:r w:rsidR="007D128F">
        <w:rPr>
          <w:szCs w:val="28"/>
          <w:shd w:val="clear" w:color="auto" w:fill="FFFFFF"/>
        </w:rPr>
        <w:t xml:space="preserve">a phát </w:t>
      </w:r>
      <w:r w:rsidRPr="00EC3013">
        <w:rPr>
          <w:szCs w:val="28"/>
          <w:shd w:val="clear" w:color="auto" w:fill="FFFFFF"/>
        </w:rPr>
        <w:t>triển văn họ</w:t>
      </w:r>
      <w:r w:rsidR="007D128F">
        <w:rPr>
          <w:szCs w:val="28"/>
          <w:shd w:val="clear" w:color="auto" w:fill="FFFFFF"/>
        </w:rPr>
        <w:t xml:space="preserve">c, </w:t>
      </w:r>
      <w:r w:rsidRPr="00EC3013">
        <w:rPr>
          <w:szCs w:val="28"/>
          <w:shd w:val="clear" w:color="auto" w:fill="FFFFFF"/>
        </w:rPr>
        <w:t>nghệ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</w:t>
      </w:r>
      <w:r w:rsidR="007D128F">
        <w:rPr>
          <w:szCs w:val="28"/>
          <w:shd w:val="clear" w:color="auto" w:fill="FFFFFF"/>
        </w:rPr>
        <w:t xml:space="preserve">t </w:t>
      </w:r>
      <w:r w:rsidRPr="00EC3013">
        <w:rPr>
          <w:szCs w:val="28"/>
          <w:shd w:val="clear" w:color="auto" w:fill="FFFFFF"/>
        </w:rPr>
        <w:t>vớ</w:t>
      </w:r>
      <w:r w:rsidR="007D128F">
        <w:rPr>
          <w:szCs w:val="28"/>
          <w:shd w:val="clear" w:color="auto" w:fill="FFFFFF"/>
        </w:rPr>
        <w:t xml:space="preserve">i các ngành du </w:t>
      </w:r>
      <w:r w:rsidRPr="00EC3013">
        <w:rPr>
          <w:szCs w:val="28"/>
          <w:shd w:val="clear" w:color="auto" w:fill="FFFFFF"/>
        </w:rPr>
        <w:t>lị</w:t>
      </w:r>
      <w:r w:rsidR="007D128F">
        <w:rPr>
          <w:szCs w:val="28"/>
          <w:shd w:val="clear" w:color="auto" w:fill="FFFFFF"/>
        </w:rPr>
        <w:t xml:space="preserve">ch, </w:t>
      </w:r>
      <w:r w:rsidRPr="00EC3013">
        <w:rPr>
          <w:szCs w:val="28"/>
          <w:shd w:val="clear" w:color="auto" w:fill="FFFFFF"/>
        </w:rPr>
        <w:t>dịch vụ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từng bước tạo lập các chương trình, sản phẩm, thương hiệu của tỉnh, thị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xã trong lĩnh vực văn học, nghệ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thuật.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lastRenderedPageBreak/>
        <w:tab/>
        <w:t>-</w:t>
      </w:r>
      <w:r w:rsidR="00EC3013" w:rsidRPr="00EC3013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Kịp thời phát hiện, đào tạo, bồi dưỡng, bố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trí đội ngũ cán bộ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lãnh đạo, quản lý, tham mưu trong lĩnh vực văn họ</w:t>
      </w:r>
      <w:r w:rsidR="007D128F">
        <w:rPr>
          <w:szCs w:val="28"/>
          <w:shd w:val="clear" w:color="auto" w:fill="FFFFFF"/>
        </w:rPr>
        <w:t xml:space="preserve">c, </w:t>
      </w:r>
      <w:r w:rsidRPr="00EC3013">
        <w:rPr>
          <w:szCs w:val="28"/>
          <w:shd w:val="clear" w:color="auto" w:fill="FFFFFF"/>
        </w:rPr>
        <w:t>nghệ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thuật, có đủ</w:t>
      </w:r>
      <w:r w:rsidR="007D128F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điề</w:t>
      </w:r>
      <w:r w:rsidR="007D128F">
        <w:rPr>
          <w:szCs w:val="28"/>
          <w:shd w:val="clear" w:color="auto" w:fill="FFFFFF"/>
        </w:rPr>
        <w:t xml:space="preserve">u </w:t>
      </w:r>
      <w:r w:rsidRPr="00EC3013">
        <w:rPr>
          <w:szCs w:val="28"/>
          <w:shd w:val="clear" w:color="auto" w:fill="FFFFFF"/>
        </w:rPr>
        <w:t>kiệ</w:t>
      </w:r>
      <w:r w:rsidR="007D128F">
        <w:rPr>
          <w:szCs w:val="28"/>
          <w:shd w:val="clear" w:color="auto" w:fill="FFFFFF"/>
        </w:rPr>
        <w:t>n, tiêu</w:t>
      </w:r>
      <w:r w:rsidRPr="00EC3013">
        <w:rPr>
          <w:szCs w:val="28"/>
          <w:shd w:val="clear" w:color="auto" w:fill="FFFFFF"/>
        </w:rPr>
        <w:t xml:space="preserve"> chuẩ</w:t>
      </w:r>
      <w:r w:rsidR="007D128F">
        <w:rPr>
          <w:szCs w:val="28"/>
          <w:shd w:val="clear" w:color="auto" w:fill="FFFFFF"/>
        </w:rPr>
        <w:t xml:space="preserve">n, </w:t>
      </w:r>
      <w:r w:rsidRPr="00EC3013">
        <w:rPr>
          <w:szCs w:val="28"/>
          <w:shd w:val="clear" w:color="auto" w:fill="FFFFFF"/>
        </w:rPr>
        <w:t>uy tín, năng lực chuyên môn đáp ứng yêu cầu, nhiệm vụ. Chú trọng đào tạo, bồi dưỡng tài năng văn học, nghệ</w:t>
      </w:r>
      <w:r w:rsidR="00D44032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thuật, nhất là tài năng trẻ; tạo điều kiện cho các văn nghệ</w:t>
      </w:r>
      <w:r w:rsidR="00D44032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sĩ hợp tác, giao lưu, tiế</w:t>
      </w:r>
      <w:r w:rsidR="007D128F">
        <w:rPr>
          <w:szCs w:val="28"/>
          <w:shd w:val="clear" w:color="auto" w:fill="FFFFFF"/>
        </w:rPr>
        <w:t xml:space="preserve">p </w:t>
      </w:r>
      <w:r w:rsidRPr="00EC3013">
        <w:rPr>
          <w:szCs w:val="28"/>
          <w:shd w:val="clear" w:color="auto" w:fill="FFFFFF"/>
        </w:rPr>
        <w:t>cậ</w:t>
      </w:r>
      <w:r w:rsidR="007D128F">
        <w:rPr>
          <w:szCs w:val="28"/>
          <w:shd w:val="clear" w:color="auto" w:fill="FFFFFF"/>
        </w:rPr>
        <w:t xml:space="preserve">n </w:t>
      </w:r>
      <w:r w:rsidRPr="00EC3013">
        <w:rPr>
          <w:szCs w:val="28"/>
          <w:shd w:val="clear" w:color="auto" w:fill="FFFFFF"/>
        </w:rPr>
        <w:t>với các xu hướ</w:t>
      </w:r>
      <w:r w:rsidR="002217DE">
        <w:rPr>
          <w:szCs w:val="28"/>
          <w:shd w:val="clear" w:color="auto" w:fill="FFFFFF"/>
        </w:rPr>
        <w:t xml:space="preserve">ng phát </w:t>
      </w:r>
      <w:r w:rsidRPr="00EC3013">
        <w:rPr>
          <w:szCs w:val="28"/>
          <w:shd w:val="clear" w:color="auto" w:fill="FFFFFF"/>
        </w:rPr>
        <w:t>triể</w:t>
      </w:r>
      <w:r w:rsidR="002217DE">
        <w:rPr>
          <w:szCs w:val="28"/>
          <w:shd w:val="clear" w:color="auto" w:fill="FFFFFF"/>
        </w:rPr>
        <w:t xml:space="preserve">n, </w:t>
      </w:r>
      <w:r w:rsidRPr="00EC3013">
        <w:rPr>
          <w:szCs w:val="28"/>
          <w:shd w:val="clear" w:color="auto" w:fill="FFFFFF"/>
        </w:rPr>
        <w:t>sả</w:t>
      </w:r>
      <w:r w:rsidR="002217DE">
        <w:rPr>
          <w:szCs w:val="28"/>
          <w:shd w:val="clear" w:color="auto" w:fill="FFFFFF"/>
        </w:rPr>
        <w:t xml:space="preserve">n </w:t>
      </w:r>
      <w:r w:rsidRPr="00EC3013">
        <w:rPr>
          <w:szCs w:val="28"/>
          <w:shd w:val="clear" w:color="auto" w:fill="FFFFFF"/>
        </w:rPr>
        <w:t>phẩ</w:t>
      </w:r>
      <w:r w:rsidR="002217DE">
        <w:rPr>
          <w:szCs w:val="28"/>
          <w:shd w:val="clear" w:color="auto" w:fill="FFFFFF"/>
        </w:rPr>
        <w:t xml:space="preserve">m văn </w:t>
      </w:r>
      <w:r w:rsidRPr="00EC3013">
        <w:rPr>
          <w:szCs w:val="28"/>
          <w:shd w:val="clear" w:color="auto" w:fill="FFFFFF"/>
        </w:rPr>
        <w:t>học, nghệ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</w:t>
      </w:r>
      <w:r w:rsidR="002217DE">
        <w:rPr>
          <w:szCs w:val="28"/>
          <w:shd w:val="clear" w:color="auto" w:fill="FFFFFF"/>
        </w:rPr>
        <w:t xml:space="preserve">t </w:t>
      </w:r>
      <w:r w:rsidRPr="00EC3013">
        <w:rPr>
          <w:szCs w:val="28"/>
          <w:shd w:val="clear" w:color="auto" w:fill="FFFFFF"/>
        </w:rPr>
        <w:t>mớ</w:t>
      </w:r>
      <w:r w:rsidR="002217DE">
        <w:rPr>
          <w:szCs w:val="28"/>
          <w:shd w:val="clear" w:color="auto" w:fill="FFFFFF"/>
        </w:rPr>
        <w:t xml:space="preserve">i, </w:t>
      </w:r>
      <w:r w:rsidRPr="00EC3013">
        <w:rPr>
          <w:szCs w:val="28"/>
          <w:shd w:val="clear" w:color="auto" w:fill="FFFFFF"/>
        </w:rPr>
        <w:t>tiế</w:t>
      </w:r>
      <w:r w:rsidR="002217DE">
        <w:rPr>
          <w:szCs w:val="28"/>
          <w:shd w:val="clear" w:color="auto" w:fill="FFFFFF"/>
        </w:rPr>
        <w:t xml:space="preserve">n </w:t>
      </w:r>
      <w:r w:rsidRPr="00EC3013">
        <w:rPr>
          <w:szCs w:val="28"/>
          <w:shd w:val="clear" w:color="auto" w:fill="FFFFFF"/>
        </w:rPr>
        <w:t>bộ</w:t>
      </w:r>
      <w:r w:rsidR="002217DE">
        <w:rPr>
          <w:szCs w:val="28"/>
          <w:shd w:val="clear" w:color="auto" w:fill="FFFFFF"/>
        </w:rPr>
        <w:t xml:space="preserve"> trên </w:t>
      </w:r>
      <w:r w:rsidRPr="00EC3013">
        <w:rPr>
          <w:szCs w:val="28"/>
          <w:shd w:val="clear" w:color="auto" w:fill="FFFFFF"/>
        </w:rPr>
        <w:t>thế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giới đả</w:t>
      </w:r>
      <w:r w:rsidR="002217DE">
        <w:rPr>
          <w:szCs w:val="28"/>
          <w:shd w:val="clear" w:color="auto" w:fill="FFFFFF"/>
        </w:rPr>
        <w:t xml:space="preserve">m </w:t>
      </w:r>
      <w:r w:rsidRPr="00EC3013">
        <w:rPr>
          <w:szCs w:val="28"/>
          <w:shd w:val="clear" w:color="auto" w:fill="FFFFFF"/>
        </w:rPr>
        <w:t>bả</w:t>
      </w:r>
      <w:r w:rsidR="002217DE">
        <w:rPr>
          <w:szCs w:val="28"/>
          <w:shd w:val="clear" w:color="auto" w:fill="FFFFFF"/>
        </w:rPr>
        <w:t xml:space="preserve">o có </w:t>
      </w:r>
      <w:r w:rsidRPr="00EC3013">
        <w:rPr>
          <w:szCs w:val="28"/>
          <w:shd w:val="clear" w:color="auto" w:fill="FFFFFF"/>
        </w:rPr>
        <w:t>hiệ</w:t>
      </w:r>
      <w:r w:rsidR="002217DE">
        <w:rPr>
          <w:szCs w:val="28"/>
          <w:shd w:val="clear" w:color="auto" w:fill="FFFFFF"/>
        </w:rPr>
        <w:t xml:space="preserve">u </w:t>
      </w:r>
      <w:r w:rsidRPr="00EC3013">
        <w:rPr>
          <w:szCs w:val="28"/>
          <w:shd w:val="clear" w:color="auto" w:fill="FFFFFF"/>
        </w:rPr>
        <w:t>quả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việc ứ</w:t>
      </w:r>
      <w:r w:rsidR="002217DE">
        <w:rPr>
          <w:szCs w:val="28"/>
          <w:shd w:val="clear" w:color="auto" w:fill="FFFFFF"/>
        </w:rPr>
        <w:t xml:space="preserve">ng </w:t>
      </w:r>
      <w:r w:rsidRPr="00EC3013">
        <w:rPr>
          <w:szCs w:val="28"/>
          <w:shd w:val="clear" w:color="auto" w:fill="FFFFFF"/>
        </w:rPr>
        <w:t>dụng công nghệ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thông tin, công nghệ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số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trong văn học, nghệ</w:t>
      </w:r>
      <w:r w:rsidR="002217DE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thuật.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tab/>
        <w:t>-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Kị</w:t>
      </w:r>
      <w:r w:rsidR="00445779">
        <w:rPr>
          <w:szCs w:val="28"/>
          <w:shd w:val="clear" w:color="auto" w:fill="FFFFFF"/>
        </w:rPr>
        <w:t xml:space="preserve">p </w:t>
      </w:r>
      <w:r w:rsidRPr="00EC3013">
        <w:rPr>
          <w:szCs w:val="28"/>
          <w:shd w:val="clear" w:color="auto" w:fill="FFFFFF"/>
        </w:rPr>
        <w:t>thời đánh giá, tổng kế</w:t>
      </w:r>
      <w:r w:rsidR="00445779">
        <w:rPr>
          <w:szCs w:val="28"/>
          <w:shd w:val="clear" w:color="auto" w:fill="FFFFFF"/>
        </w:rPr>
        <w:t xml:space="preserve">t kinh </w:t>
      </w:r>
      <w:r w:rsidRPr="00EC3013">
        <w:rPr>
          <w:szCs w:val="28"/>
          <w:shd w:val="clear" w:color="auto" w:fill="FFFFFF"/>
        </w:rPr>
        <w:t>nghiệ</w:t>
      </w:r>
      <w:r w:rsidR="00445779">
        <w:rPr>
          <w:szCs w:val="28"/>
          <w:shd w:val="clear" w:color="auto" w:fill="FFFFFF"/>
        </w:rPr>
        <w:t xml:space="preserve">m </w:t>
      </w:r>
      <w:r w:rsidRPr="00EC3013">
        <w:rPr>
          <w:szCs w:val="28"/>
          <w:shd w:val="clear" w:color="auto" w:fill="FFFFFF"/>
        </w:rPr>
        <w:t>chỉ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 xml:space="preserve">đạo </w:t>
      </w:r>
      <w:r w:rsidR="00445779">
        <w:rPr>
          <w:szCs w:val="28"/>
          <w:shd w:val="clear" w:color="auto" w:fill="FFFFFF"/>
        </w:rPr>
        <w:t xml:space="preserve">và </w:t>
      </w:r>
      <w:r w:rsidRPr="00EC3013">
        <w:rPr>
          <w:szCs w:val="28"/>
          <w:shd w:val="clear" w:color="auto" w:fill="FFFFFF"/>
        </w:rPr>
        <w:t>tổ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chứ</w:t>
      </w:r>
      <w:r w:rsidR="00445779">
        <w:rPr>
          <w:szCs w:val="28"/>
          <w:shd w:val="clear" w:color="auto" w:fill="FFFFFF"/>
        </w:rPr>
        <w:t xml:space="preserve">c </w:t>
      </w:r>
      <w:r w:rsidRPr="00EC3013">
        <w:rPr>
          <w:szCs w:val="28"/>
          <w:shd w:val="clear" w:color="auto" w:fill="FFFFFF"/>
        </w:rPr>
        <w:t>thự</w:t>
      </w:r>
      <w:r w:rsidR="00445779">
        <w:rPr>
          <w:szCs w:val="28"/>
          <w:shd w:val="clear" w:color="auto" w:fill="FFFFFF"/>
        </w:rPr>
        <w:t xml:space="preserve">c </w:t>
      </w:r>
      <w:r w:rsidRPr="00EC3013">
        <w:rPr>
          <w:szCs w:val="28"/>
          <w:shd w:val="clear" w:color="auto" w:fill="FFFFFF"/>
        </w:rPr>
        <w:t>hiện; khen thưởng, độ</w:t>
      </w:r>
      <w:r w:rsidR="00445779">
        <w:rPr>
          <w:szCs w:val="28"/>
          <w:shd w:val="clear" w:color="auto" w:fill="FFFFFF"/>
        </w:rPr>
        <w:t xml:space="preserve">ng viên, tôn vinh </w:t>
      </w:r>
      <w:r w:rsidRPr="00EC3013">
        <w:rPr>
          <w:szCs w:val="28"/>
          <w:shd w:val="clear" w:color="auto" w:fill="FFFFFF"/>
        </w:rPr>
        <w:t>các tổ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 xml:space="preserve">chức, cá nhân </w:t>
      </w:r>
      <w:r w:rsidR="00445779">
        <w:rPr>
          <w:szCs w:val="28"/>
          <w:shd w:val="clear" w:color="auto" w:fill="FFFFFF"/>
        </w:rPr>
        <w:t xml:space="preserve">có </w:t>
      </w:r>
      <w:r w:rsidRPr="00EC3013">
        <w:rPr>
          <w:szCs w:val="28"/>
          <w:shd w:val="clear" w:color="auto" w:fill="FFFFFF"/>
        </w:rPr>
        <w:t>nhiề</w:t>
      </w:r>
      <w:r w:rsidR="00445779">
        <w:rPr>
          <w:szCs w:val="28"/>
          <w:shd w:val="clear" w:color="auto" w:fill="FFFFFF"/>
        </w:rPr>
        <w:t>u</w:t>
      </w:r>
      <w:r w:rsidRPr="00EC3013">
        <w:rPr>
          <w:szCs w:val="28"/>
          <w:shd w:val="clear" w:color="auto" w:fill="FFFFFF"/>
        </w:rPr>
        <w:t xml:space="preserve"> cố</w:t>
      </w:r>
      <w:r w:rsidR="00445779">
        <w:rPr>
          <w:szCs w:val="28"/>
          <w:shd w:val="clear" w:color="auto" w:fill="FFFFFF"/>
        </w:rPr>
        <w:t xml:space="preserve">ng </w:t>
      </w:r>
      <w:r w:rsidRPr="00EC3013">
        <w:rPr>
          <w:szCs w:val="28"/>
          <w:shd w:val="clear" w:color="auto" w:fill="FFFFFF"/>
        </w:rPr>
        <w:t>hiến, đóng góp trong lĩnh vực văn học, nghệ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</w:t>
      </w:r>
      <w:r w:rsidR="00445779">
        <w:rPr>
          <w:szCs w:val="28"/>
          <w:shd w:val="clear" w:color="auto" w:fill="FFFFFF"/>
        </w:rPr>
        <w:t>.</w:t>
      </w:r>
    </w:p>
    <w:p w:rsidR="00436B2D" w:rsidRPr="00EC3013" w:rsidRDefault="00436B2D" w:rsidP="00A033E9">
      <w:pPr>
        <w:spacing w:before="120" w:after="120"/>
        <w:jc w:val="both"/>
        <w:rPr>
          <w:b/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tab/>
      </w:r>
      <w:r w:rsidRPr="00EC3013">
        <w:rPr>
          <w:b/>
          <w:szCs w:val="28"/>
          <w:shd w:val="clear" w:color="auto" w:fill="FFFFFF"/>
        </w:rPr>
        <w:t>3. Công tác thông tin, tuyên truyền</w:t>
      </w:r>
    </w:p>
    <w:p w:rsidR="00436B2D" w:rsidRPr="00EC3013" w:rsidRDefault="00AC6569" w:rsidP="00A033E9">
      <w:pPr>
        <w:spacing w:before="120" w:after="120"/>
        <w:jc w:val="both"/>
        <w:rPr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  <w:r w:rsidR="00436B2D" w:rsidRPr="00EC3013">
        <w:rPr>
          <w:szCs w:val="28"/>
          <w:shd w:val="clear" w:color="auto" w:fill="FFFFFF"/>
        </w:rPr>
        <w:t xml:space="preserve">Phát huy vai trò của các cơ quan truyền thông và các nền tảng mạng xã hội </w:t>
      </w:r>
      <w:r w:rsidR="00445779">
        <w:rPr>
          <w:szCs w:val="28"/>
          <w:shd w:val="clear" w:color="auto" w:fill="FFFFFF"/>
        </w:rPr>
        <w:t xml:space="preserve">trong công tác tuyên </w:t>
      </w:r>
      <w:r w:rsidR="00436B2D" w:rsidRPr="00EC3013">
        <w:rPr>
          <w:szCs w:val="28"/>
          <w:shd w:val="clear" w:color="auto" w:fill="FFFFFF"/>
        </w:rPr>
        <w:t>truyền, giớ</w:t>
      </w:r>
      <w:r w:rsidR="00D44032">
        <w:rPr>
          <w:szCs w:val="28"/>
          <w:shd w:val="clear" w:color="auto" w:fill="FFFFFF"/>
        </w:rPr>
        <w:t>i</w:t>
      </w:r>
      <w:r w:rsidR="00436B2D" w:rsidRPr="00EC3013">
        <w:rPr>
          <w:szCs w:val="28"/>
          <w:shd w:val="clear" w:color="auto" w:fill="FFFFFF"/>
        </w:rPr>
        <w:t xml:space="preserve"> thiệ</w:t>
      </w:r>
      <w:r w:rsidR="00D44032">
        <w:rPr>
          <w:szCs w:val="28"/>
          <w:shd w:val="clear" w:color="auto" w:fill="FFFFFF"/>
        </w:rPr>
        <w:t>u các tác</w:t>
      </w:r>
      <w:r w:rsidR="00436B2D" w:rsidRPr="00EC3013">
        <w:rPr>
          <w:szCs w:val="28"/>
          <w:shd w:val="clear" w:color="auto" w:fill="FFFFFF"/>
        </w:rPr>
        <w:t xml:space="preserve"> phẩ</w:t>
      </w:r>
      <w:r w:rsidR="00D44032">
        <w:rPr>
          <w:szCs w:val="28"/>
          <w:shd w:val="clear" w:color="auto" w:fill="FFFFFF"/>
        </w:rPr>
        <w:t xml:space="preserve">m </w:t>
      </w:r>
      <w:r w:rsidR="00436B2D" w:rsidRPr="00EC3013">
        <w:rPr>
          <w:szCs w:val="28"/>
          <w:shd w:val="clear" w:color="auto" w:fill="FFFFFF"/>
        </w:rPr>
        <w:t>văn học, nghệ</w:t>
      </w:r>
      <w:r w:rsidR="00D44032">
        <w:rPr>
          <w:szCs w:val="28"/>
          <w:shd w:val="clear" w:color="auto" w:fill="FFFFFF"/>
        </w:rPr>
        <w:t xml:space="preserve"> </w:t>
      </w:r>
      <w:r w:rsidR="00436B2D" w:rsidRPr="00EC3013">
        <w:rPr>
          <w:szCs w:val="28"/>
          <w:shd w:val="clear" w:color="auto" w:fill="FFFFFF"/>
        </w:rPr>
        <w:t>thuật đế</w:t>
      </w:r>
      <w:r w:rsidR="00D44032">
        <w:rPr>
          <w:szCs w:val="28"/>
          <w:shd w:val="clear" w:color="auto" w:fill="FFFFFF"/>
        </w:rPr>
        <w:t xml:space="preserve">n </w:t>
      </w:r>
      <w:r w:rsidR="00436B2D" w:rsidRPr="00EC3013">
        <w:rPr>
          <w:szCs w:val="28"/>
          <w:shd w:val="clear" w:color="auto" w:fill="FFFFFF"/>
        </w:rPr>
        <w:t>bạn đọ</w:t>
      </w:r>
      <w:r w:rsidR="00D44032">
        <w:rPr>
          <w:szCs w:val="28"/>
          <w:shd w:val="clear" w:color="auto" w:fill="FFFFFF"/>
        </w:rPr>
        <w:t xml:space="preserve">c, góp </w:t>
      </w:r>
      <w:r w:rsidR="00436B2D" w:rsidRPr="00EC3013">
        <w:rPr>
          <w:szCs w:val="28"/>
          <w:shd w:val="clear" w:color="auto" w:fill="FFFFFF"/>
        </w:rPr>
        <w:t>phầ</w:t>
      </w:r>
      <w:r w:rsidR="00D44032">
        <w:rPr>
          <w:szCs w:val="28"/>
          <w:shd w:val="clear" w:color="auto" w:fill="FFFFFF"/>
        </w:rPr>
        <w:t xml:space="preserve">n </w:t>
      </w:r>
      <w:r w:rsidR="00436B2D" w:rsidRPr="00EC3013">
        <w:rPr>
          <w:szCs w:val="28"/>
          <w:shd w:val="clear" w:color="auto" w:fill="FFFFFF"/>
        </w:rPr>
        <w:t>quả</w:t>
      </w:r>
      <w:r w:rsidR="00D44032">
        <w:rPr>
          <w:szCs w:val="28"/>
          <w:shd w:val="clear" w:color="auto" w:fill="FFFFFF"/>
        </w:rPr>
        <w:t xml:space="preserve">ng bá </w:t>
      </w:r>
      <w:r w:rsidR="00436B2D" w:rsidRPr="00EC3013">
        <w:rPr>
          <w:szCs w:val="28"/>
          <w:shd w:val="clear" w:color="auto" w:fill="FFFFFF"/>
        </w:rPr>
        <w:t>hình ảnh văn hóa, con ngườ</w:t>
      </w:r>
      <w:r w:rsidR="00D44032">
        <w:rPr>
          <w:szCs w:val="28"/>
          <w:shd w:val="clear" w:color="auto" w:fill="FFFFFF"/>
        </w:rPr>
        <w:t xml:space="preserve">i </w:t>
      </w:r>
      <w:r w:rsidR="00436B2D" w:rsidRPr="00EC3013">
        <w:rPr>
          <w:szCs w:val="28"/>
          <w:shd w:val="clear" w:color="auto" w:fill="FFFFFF"/>
        </w:rPr>
        <w:t>Mỹ</w:t>
      </w:r>
      <w:r w:rsidR="00D44032">
        <w:rPr>
          <w:szCs w:val="28"/>
          <w:shd w:val="clear" w:color="auto" w:fill="FFFFFF"/>
        </w:rPr>
        <w:t xml:space="preserve"> </w:t>
      </w:r>
      <w:r w:rsidR="00436B2D" w:rsidRPr="00EC3013">
        <w:rPr>
          <w:szCs w:val="28"/>
          <w:shd w:val="clear" w:color="auto" w:fill="FFFFFF"/>
        </w:rPr>
        <w:t xml:space="preserve">Hào </w:t>
      </w:r>
      <w:r w:rsidR="00D44032">
        <w:rPr>
          <w:szCs w:val="28"/>
          <w:shd w:val="clear" w:color="auto" w:fill="FFFFFF"/>
        </w:rPr>
        <w:t xml:space="preserve">và </w:t>
      </w:r>
      <w:r w:rsidR="00436B2D" w:rsidRPr="00EC3013">
        <w:rPr>
          <w:szCs w:val="28"/>
          <w:shd w:val="clear" w:color="auto" w:fill="FFFFFF"/>
        </w:rPr>
        <w:t>hình ảnh, đất nướ</w:t>
      </w:r>
      <w:r w:rsidR="00D44032">
        <w:rPr>
          <w:szCs w:val="28"/>
          <w:shd w:val="clear" w:color="auto" w:fill="FFFFFF"/>
        </w:rPr>
        <w:t xml:space="preserve">c, </w:t>
      </w:r>
      <w:r w:rsidR="00436B2D" w:rsidRPr="00EC3013">
        <w:rPr>
          <w:szCs w:val="28"/>
          <w:shd w:val="clear" w:color="auto" w:fill="FFFFFF"/>
        </w:rPr>
        <w:t>văn hóa, con người Việt Nam; quản lý chặt chẽ, đúng quy định về</w:t>
      </w:r>
      <w:r w:rsidR="00D44032">
        <w:rPr>
          <w:szCs w:val="28"/>
          <w:shd w:val="clear" w:color="auto" w:fill="FFFFFF"/>
        </w:rPr>
        <w:t xml:space="preserve"> </w:t>
      </w:r>
      <w:r w:rsidR="00436B2D" w:rsidRPr="00EC3013">
        <w:rPr>
          <w:szCs w:val="28"/>
          <w:shd w:val="clear" w:color="auto" w:fill="FFFFFF"/>
        </w:rPr>
        <w:t>hoạt động tuyên truyền, phổ</w:t>
      </w:r>
      <w:r w:rsidR="00D44032">
        <w:rPr>
          <w:szCs w:val="28"/>
          <w:shd w:val="clear" w:color="auto" w:fill="FFFFFF"/>
        </w:rPr>
        <w:t xml:space="preserve"> </w:t>
      </w:r>
      <w:r w:rsidR="00436B2D" w:rsidRPr="00EC3013">
        <w:rPr>
          <w:szCs w:val="28"/>
          <w:shd w:val="clear" w:color="auto" w:fill="FFFFFF"/>
        </w:rPr>
        <w:t>biến tác phẩm văn học, văn nghệ</w:t>
      </w:r>
      <w:r w:rsidR="00D44032">
        <w:rPr>
          <w:szCs w:val="28"/>
          <w:shd w:val="clear" w:color="auto" w:fill="FFFFFF"/>
        </w:rPr>
        <w:t xml:space="preserve"> </w:t>
      </w:r>
      <w:r w:rsidR="00436B2D" w:rsidRPr="00EC3013">
        <w:rPr>
          <w:szCs w:val="28"/>
          <w:shd w:val="clear" w:color="auto" w:fill="FFFFFF"/>
        </w:rPr>
        <w:t>nhất là trên không gian mạng.</w:t>
      </w:r>
    </w:p>
    <w:p w:rsidR="00436B2D" w:rsidRPr="00EC3013" w:rsidRDefault="00436B2D" w:rsidP="00A033E9">
      <w:pPr>
        <w:spacing w:before="120" w:after="120"/>
        <w:jc w:val="both"/>
        <w:rPr>
          <w:b/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tab/>
      </w:r>
      <w:r w:rsidRPr="00EC3013">
        <w:rPr>
          <w:b/>
          <w:szCs w:val="28"/>
          <w:shd w:val="clear" w:color="auto" w:fill="FFFFFF"/>
        </w:rPr>
        <w:t>4. Công tác xây dựng và phát triển văn học, nghệ</w:t>
      </w:r>
      <w:r w:rsidR="00687C4A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thuật quần chúng</w:t>
      </w:r>
      <w:r w:rsidR="00687C4A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gắn với</w:t>
      </w:r>
      <w:r w:rsidR="00687C4A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bảo tồn và phát huy giá trị</w:t>
      </w:r>
      <w:r w:rsidR="00687C4A">
        <w:rPr>
          <w:b/>
          <w:szCs w:val="28"/>
          <w:shd w:val="clear" w:color="auto" w:fill="FFFFFF"/>
        </w:rPr>
        <w:t xml:space="preserve"> </w:t>
      </w:r>
      <w:r w:rsidRPr="00EC3013">
        <w:rPr>
          <w:b/>
          <w:szCs w:val="28"/>
          <w:shd w:val="clear" w:color="auto" w:fill="FFFFFF"/>
        </w:rPr>
        <w:t>di sản văn hóa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tab/>
        <w:t>-</w:t>
      </w:r>
      <w:r w:rsidR="00687C4A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Tăng cườ</w:t>
      </w:r>
      <w:r w:rsidR="00445779">
        <w:rPr>
          <w:szCs w:val="28"/>
          <w:shd w:val="clear" w:color="auto" w:fill="FFFFFF"/>
        </w:rPr>
        <w:t xml:space="preserve">ng </w:t>
      </w:r>
      <w:r w:rsidRPr="00EC3013">
        <w:rPr>
          <w:szCs w:val="28"/>
          <w:shd w:val="clear" w:color="auto" w:fill="FFFFFF"/>
        </w:rPr>
        <w:t>bả</w:t>
      </w:r>
      <w:r w:rsidR="00445779">
        <w:rPr>
          <w:szCs w:val="28"/>
          <w:shd w:val="clear" w:color="auto" w:fill="FFFFFF"/>
        </w:rPr>
        <w:t xml:space="preserve">o </w:t>
      </w:r>
      <w:r w:rsidRPr="00EC3013">
        <w:rPr>
          <w:szCs w:val="28"/>
          <w:shd w:val="clear" w:color="auto" w:fill="FFFFFF"/>
        </w:rPr>
        <w:t>tồ</w:t>
      </w:r>
      <w:r w:rsidR="00445779">
        <w:rPr>
          <w:szCs w:val="28"/>
          <w:shd w:val="clear" w:color="auto" w:fill="FFFFFF"/>
        </w:rPr>
        <w:t>n và phát huy các di</w:t>
      </w:r>
      <w:r w:rsidRPr="00EC3013">
        <w:rPr>
          <w:szCs w:val="28"/>
          <w:shd w:val="clear" w:color="auto" w:fill="FFFFFF"/>
        </w:rPr>
        <w:t xml:space="preserve"> sản văn hóa đượ</w:t>
      </w:r>
      <w:r w:rsidR="00445779">
        <w:rPr>
          <w:szCs w:val="28"/>
          <w:shd w:val="clear" w:color="auto" w:fill="FFFFFF"/>
        </w:rPr>
        <w:t>c công</w:t>
      </w:r>
      <w:r w:rsidRPr="00EC3013">
        <w:rPr>
          <w:szCs w:val="28"/>
          <w:shd w:val="clear" w:color="auto" w:fill="FFFFFF"/>
        </w:rPr>
        <w:t xml:space="preserve"> nhậ</w:t>
      </w:r>
      <w:r w:rsidR="00445779">
        <w:rPr>
          <w:szCs w:val="28"/>
          <w:shd w:val="clear" w:color="auto" w:fill="FFFFFF"/>
        </w:rPr>
        <w:t xml:space="preserve">n </w:t>
      </w:r>
      <w:r w:rsidRPr="00EC3013">
        <w:rPr>
          <w:szCs w:val="28"/>
          <w:shd w:val="clear" w:color="auto" w:fill="FFFFFF"/>
        </w:rPr>
        <w:t>cấp quốc gia, cấp tỉnh trên địa bàn thị</w:t>
      </w:r>
      <w:r w:rsidR="00445779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xã; chú trọng công tác nghiên cứu, sưu tầm, khai thác, truyền bá, phát huy vai trò của di sản trong việc thực hành, phổ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biến và truyền dạy văn hóa, văn nghệ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dân gian và các giá trị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nghệ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 cổ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truyền, nhất là các loại hình nghệ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 truyền thống; khuyến khích quần chúng Nhân dân phát huy vai trò chủ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thể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tham gia sáng tạo và thụ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hưởng các giá trị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văn học, nghệ</w:t>
      </w:r>
      <w:r w:rsidR="00BC4BF0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thuật.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EC3013">
        <w:rPr>
          <w:szCs w:val="28"/>
          <w:shd w:val="clear" w:color="auto" w:fill="FFFFFF"/>
        </w:rPr>
        <w:t>-</w:t>
      </w:r>
      <w:r w:rsidR="001F1E36">
        <w:rPr>
          <w:szCs w:val="28"/>
          <w:shd w:val="clear" w:color="auto" w:fill="FFFFFF"/>
        </w:rPr>
        <w:t xml:space="preserve"> </w:t>
      </w:r>
      <w:r w:rsidR="00F37F08">
        <w:rPr>
          <w:szCs w:val="28"/>
          <w:shd w:val="clear" w:color="auto" w:fill="FFFFFF"/>
        </w:rPr>
        <w:t xml:space="preserve">Phát </w:t>
      </w:r>
      <w:r w:rsidRPr="00EC3013">
        <w:rPr>
          <w:szCs w:val="28"/>
          <w:shd w:val="clear" w:color="auto" w:fill="FFFFFF"/>
        </w:rPr>
        <w:t>triể</w:t>
      </w:r>
      <w:r w:rsidR="00F37F08">
        <w:rPr>
          <w:szCs w:val="28"/>
          <w:shd w:val="clear" w:color="auto" w:fill="FFFFFF"/>
        </w:rPr>
        <w:t xml:space="preserve">n các </w:t>
      </w:r>
      <w:r w:rsidRPr="00EC3013">
        <w:rPr>
          <w:szCs w:val="28"/>
          <w:shd w:val="clear" w:color="auto" w:fill="FFFFFF"/>
        </w:rPr>
        <w:t>hoạt động,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phong trào văn nghệ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quầ</w:t>
      </w:r>
      <w:r w:rsidR="00F37F08">
        <w:rPr>
          <w:szCs w:val="28"/>
          <w:shd w:val="clear" w:color="auto" w:fill="FFFFFF"/>
        </w:rPr>
        <w:t xml:space="preserve">n </w:t>
      </w:r>
      <w:r w:rsidRPr="00EC3013">
        <w:rPr>
          <w:szCs w:val="28"/>
          <w:shd w:val="clear" w:color="auto" w:fill="FFFFFF"/>
        </w:rPr>
        <w:t>chún</w:t>
      </w:r>
      <w:r w:rsidR="00F37F08">
        <w:rPr>
          <w:szCs w:val="28"/>
          <w:shd w:val="clear" w:color="auto" w:fill="FFFFFF"/>
        </w:rPr>
        <w:t xml:space="preserve">g lành </w:t>
      </w:r>
      <w:r w:rsidRPr="00EC3013">
        <w:rPr>
          <w:szCs w:val="28"/>
          <w:shd w:val="clear" w:color="auto" w:fill="FFFFFF"/>
        </w:rPr>
        <w:t>mạnh, phong phú, đa dạng, giàu bản sắc, phục vụ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đông đảo các tầng lớp Nhân dân; có cơ chế, chính sách động viên, hỗ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trợ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hoạt động thực tế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sáng tác, phổ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biến tác phẩm, tổ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chức sự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kiện, quản lý hoạt động tuyên truyền, phổ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biến tác phẩm văn học,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văn nghệ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trên không gian mạng; chế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độ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chính sách đối với cán bộ, công chức, viên chức làm văn học nghệ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 và văn nghệ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sĩ; cơ chế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chính sách bảo tồn, truyền bá, phát huy các loại hình văn học, nghệ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thuật cổ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truyền của dân tộc.</w:t>
      </w:r>
    </w:p>
    <w:p w:rsidR="00436B2D" w:rsidRPr="00EC3013" w:rsidRDefault="00436B2D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EC3013">
        <w:rPr>
          <w:szCs w:val="28"/>
          <w:shd w:val="clear" w:color="auto" w:fill="FFFFFF"/>
        </w:rPr>
        <w:tab/>
        <w:t>-</w:t>
      </w:r>
      <w:r w:rsidR="001F1E36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Đầu tư xây dựng 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thống thiết chế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văn hóa phục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vụ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tổ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chức hoạt động triển lãm, biểu diễn, chiếu phim...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phục vụ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nhiệm vụ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chính trị, phục vụ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nhu cầu văn hóa, văn nghệ</w:t>
      </w:r>
      <w:r w:rsidR="00F37F08">
        <w:rPr>
          <w:szCs w:val="28"/>
          <w:shd w:val="clear" w:color="auto" w:fill="FFFFFF"/>
        </w:rPr>
        <w:t xml:space="preserve"> </w:t>
      </w:r>
      <w:r w:rsidRPr="00EC3013">
        <w:rPr>
          <w:szCs w:val="28"/>
          <w:shd w:val="clear" w:color="auto" w:fill="FFFFFF"/>
        </w:rPr>
        <w:t>cho Nhân dân.</w:t>
      </w:r>
    </w:p>
    <w:p w:rsidR="007220A5" w:rsidRDefault="00073A23" w:rsidP="00A033E9">
      <w:pPr>
        <w:spacing w:before="120" w:after="120"/>
        <w:jc w:val="both"/>
        <w:rPr>
          <w:b/>
          <w:szCs w:val="28"/>
        </w:rPr>
      </w:pPr>
      <w:r w:rsidRPr="000F2C81">
        <w:rPr>
          <w:szCs w:val="28"/>
        </w:rPr>
        <w:t xml:space="preserve"> </w:t>
      </w:r>
      <w:r w:rsidRPr="000F2C81">
        <w:rPr>
          <w:szCs w:val="28"/>
        </w:rPr>
        <w:tab/>
      </w:r>
      <w:r w:rsidRPr="000F2C81">
        <w:rPr>
          <w:b/>
          <w:szCs w:val="28"/>
        </w:rPr>
        <w:t xml:space="preserve">III. </w:t>
      </w:r>
      <w:r w:rsidR="007220A5">
        <w:rPr>
          <w:b/>
          <w:szCs w:val="28"/>
        </w:rPr>
        <w:t>KINH PHÍ THỰC HIỆN</w:t>
      </w:r>
    </w:p>
    <w:p w:rsidR="007220A5" w:rsidRPr="007220A5" w:rsidRDefault="007220A5" w:rsidP="00A033E9">
      <w:pPr>
        <w:spacing w:before="120" w:after="120"/>
        <w:jc w:val="both"/>
        <w:rPr>
          <w:szCs w:val="28"/>
          <w:shd w:val="clear" w:color="auto" w:fill="FFFFFF"/>
        </w:rPr>
      </w:pPr>
      <w:r>
        <w:rPr>
          <w:b/>
          <w:szCs w:val="28"/>
        </w:rPr>
        <w:tab/>
      </w:r>
      <w:r w:rsidRPr="007220A5">
        <w:rPr>
          <w:szCs w:val="28"/>
          <w:shd w:val="clear" w:color="auto" w:fill="FFFFFF"/>
        </w:rPr>
        <w:t>1. Ngân sách nhà nước bảo đảm theo quy định.</w:t>
      </w:r>
    </w:p>
    <w:p w:rsidR="007220A5" w:rsidRPr="007220A5" w:rsidRDefault="007220A5" w:rsidP="00A033E9">
      <w:pPr>
        <w:spacing w:before="120" w:after="120"/>
        <w:jc w:val="both"/>
        <w:rPr>
          <w:b/>
          <w:szCs w:val="28"/>
        </w:rPr>
      </w:pPr>
      <w:r w:rsidRPr="007220A5">
        <w:rPr>
          <w:szCs w:val="28"/>
          <w:shd w:val="clear" w:color="auto" w:fill="FFFFFF"/>
        </w:rPr>
        <w:tab/>
      </w:r>
      <w:r w:rsidRPr="007220A5">
        <w:rPr>
          <w:szCs w:val="28"/>
          <w:shd w:val="clear" w:color="auto" w:fill="FFFFFF"/>
        </w:rPr>
        <w:t>2. Huy động các nguồn đầu tư, tài trợ</w:t>
      </w:r>
      <w:r w:rsidR="00C91DE0">
        <w:rPr>
          <w:szCs w:val="28"/>
          <w:shd w:val="clear" w:color="auto" w:fill="FFFFFF"/>
        </w:rPr>
        <w:t xml:space="preserve"> </w:t>
      </w:r>
      <w:r w:rsidRPr="007220A5">
        <w:rPr>
          <w:szCs w:val="28"/>
          <w:shd w:val="clear" w:color="auto" w:fill="FFFFFF"/>
        </w:rPr>
        <w:t>từ</w:t>
      </w:r>
      <w:r w:rsidR="00C91DE0">
        <w:rPr>
          <w:szCs w:val="28"/>
          <w:shd w:val="clear" w:color="auto" w:fill="FFFFFF"/>
        </w:rPr>
        <w:t xml:space="preserve"> </w:t>
      </w:r>
      <w:r w:rsidRPr="007220A5">
        <w:rPr>
          <w:szCs w:val="28"/>
          <w:shd w:val="clear" w:color="auto" w:fill="FFFFFF"/>
        </w:rPr>
        <w:t>các doanh nghiệp, tổ</w:t>
      </w:r>
      <w:r w:rsidR="00C91DE0">
        <w:rPr>
          <w:szCs w:val="28"/>
          <w:shd w:val="clear" w:color="auto" w:fill="FFFFFF"/>
        </w:rPr>
        <w:t xml:space="preserve"> </w:t>
      </w:r>
      <w:r w:rsidRPr="007220A5">
        <w:rPr>
          <w:szCs w:val="28"/>
          <w:shd w:val="clear" w:color="auto" w:fill="FFFFFF"/>
        </w:rPr>
        <w:t>chức, cá nhân và nguồn kinh phí hợp pháp khác (nếu có).</w:t>
      </w:r>
    </w:p>
    <w:p w:rsidR="00073A23" w:rsidRPr="000F2C81" w:rsidRDefault="007220A5" w:rsidP="00A033E9">
      <w:pPr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  <w:t xml:space="preserve">IV. </w:t>
      </w:r>
      <w:r w:rsidR="00073A23" w:rsidRPr="000F2C81">
        <w:rPr>
          <w:b/>
          <w:szCs w:val="28"/>
        </w:rPr>
        <w:t>TỔ CHỨC THỰC HIỆN</w:t>
      </w:r>
    </w:p>
    <w:p w:rsidR="00073A23" w:rsidRPr="000F2C81" w:rsidRDefault="00073A23" w:rsidP="00A033E9">
      <w:pPr>
        <w:spacing w:before="120" w:after="120"/>
        <w:jc w:val="both"/>
        <w:rPr>
          <w:b/>
          <w:szCs w:val="28"/>
        </w:rPr>
      </w:pPr>
      <w:r w:rsidRPr="000F2C81">
        <w:rPr>
          <w:b/>
          <w:szCs w:val="28"/>
        </w:rPr>
        <w:tab/>
        <w:t>1. Công chức Văn hóa Xã hội</w:t>
      </w:r>
      <w:r w:rsidR="005C5AA9">
        <w:rPr>
          <w:b/>
          <w:szCs w:val="28"/>
        </w:rPr>
        <w:t xml:space="preserve"> xã</w:t>
      </w:r>
    </w:p>
    <w:p w:rsidR="000B2F37" w:rsidRPr="000B2F37" w:rsidRDefault="00073A23" w:rsidP="00A033E9">
      <w:pPr>
        <w:spacing w:before="120" w:after="120"/>
        <w:jc w:val="both"/>
        <w:rPr>
          <w:szCs w:val="28"/>
        </w:rPr>
      </w:pPr>
      <w:r w:rsidRPr="000B2F37">
        <w:rPr>
          <w:b/>
          <w:szCs w:val="28"/>
        </w:rPr>
        <w:lastRenderedPageBreak/>
        <w:tab/>
      </w:r>
      <w:r w:rsidR="007A7744">
        <w:rPr>
          <w:b/>
          <w:szCs w:val="28"/>
        </w:rPr>
        <w:t xml:space="preserve">- </w:t>
      </w:r>
      <w:r w:rsidRPr="000B2F37">
        <w:rPr>
          <w:szCs w:val="28"/>
        </w:rPr>
        <w:t>Phối hợp, chủ động</w:t>
      </w:r>
      <w:r w:rsidRPr="000B2F37">
        <w:rPr>
          <w:b/>
          <w:szCs w:val="28"/>
        </w:rPr>
        <w:t xml:space="preserve"> </w:t>
      </w:r>
      <w:r w:rsidRPr="000B2F37">
        <w:rPr>
          <w:szCs w:val="28"/>
        </w:rPr>
        <w:t xml:space="preserve">tham mưu UBND xã ban hành Kế hoạch chỉ đạo chung về công tác </w:t>
      </w:r>
      <w:r w:rsidR="000B2F37" w:rsidRPr="000B2F37">
        <w:rPr>
          <w:szCs w:val="28"/>
        </w:rPr>
        <w:t xml:space="preserve">thông tin </w:t>
      </w:r>
      <w:r w:rsidRPr="000B2F37">
        <w:rPr>
          <w:szCs w:val="28"/>
        </w:rPr>
        <w:t xml:space="preserve">tuyên truyền </w:t>
      </w:r>
      <w:r w:rsidR="000B2F37" w:rsidRPr="000B2F37">
        <w:rPr>
          <w:szCs w:val="28"/>
          <w:shd w:val="clear" w:color="auto" w:fill="FFFFFF"/>
        </w:rPr>
        <w:t>Kết luận số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84-KL/TW ngày 21/6/2024 của Bộ</w:t>
      </w:r>
      <w:r w:rsidR="00172C45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Chính trị</w:t>
      </w:r>
      <w:r w:rsidR="00172C45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gắn với Nghị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quyết số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23-NQ/TW của Bộ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Chính trị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khóa X về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“tiếp tục xây dựng và phát triển văn học nghệ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thuật trong thời kỳ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mới”; Kế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hoạch số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335-KH/TU của Ban Thường vụ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Tỉnh ủ</w:t>
      </w:r>
      <w:r w:rsidR="000B2F37">
        <w:rPr>
          <w:szCs w:val="28"/>
          <w:shd w:val="clear" w:color="auto" w:fill="FFFFFF"/>
        </w:rPr>
        <w:t xml:space="preserve">y; </w:t>
      </w:r>
      <w:r w:rsidR="000B2F37" w:rsidRPr="000B2F37">
        <w:rPr>
          <w:szCs w:val="28"/>
          <w:shd w:val="clear" w:color="auto" w:fill="FFFFFF"/>
        </w:rPr>
        <w:t>Kế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hoạch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số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138-KH/ThU ngày 16/9/2024 của Ban Thường vụ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Thị</w:t>
      </w:r>
      <w:r w:rsidR="000B2F37">
        <w:rPr>
          <w:szCs w:val="28"/>
          <w:shd w:val="clear" w:color="auto" w:fill="FFFFFF"/>
        </w:rPr>
        <w:t xml:space="preserve"> </w:t>
      </w:r>
      <w:r w:rsidR="000B2F37" w:rsidRPr="000B2F37">
        <w:rPr>
          <w:szCs w:val="28"/>
          <w:shd w:val="clear" w:color="auto" w:fill="FFFFFF"/>
        </w:rPr>
        <w:t>ủy</w:t>
      </w:r>
      <w:r w:rsidR="000B2F37">
        <w:rPr>
          <w:szCs w:val="28"/>
          <w:shd w:val="clear" w:color="auto" w:fill="FFFFFF"/>
        </w:rPr>
        <w:t>.</w:t>
      </w:r>
    </w:p>
    <w:p w:rsidR="000B2F37" w:rsidRDefault="007A7744" w:rsidP="00A033E9">
      <w:pPr>
        <w:spacing w:before="120" w:after="120"/>
        <w:jc w:val="both"/>
        <w:rPr>
          <w:szCs w:val="28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7A7744">
        <w:rPr>
          <w:szCs w:val="28"/>
          <w:shd w:val="clear" w:color="auto" w:fill="FFFFFF"/>
        </w:rPr>
        <w:t xml:space="preserve">- </w:t>
      </w:r>
      <w:r w:rsidRPr="007A7744">
        <w:rPr>
          <w:szCs w:val="28"/>
          <w:shd w:val="clear" w:color="auto" w:fill="FFFFFF"/>
        </w:rPr>
        <w:t>Phối hợp với các cơ quan, đơn vị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liên quan triển khai các giải pháp thúc đẩy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chuyển đổi số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trong lĩnh vực văn học, nghệ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thuậ</w:t>
      </w:r>
      <w:r>
        <w:rPr>
          <w:szCs w:val="28"/>
          <w:shd w:val="clear" w:color="auto" w:fill="FFFFFF"/>
        </w:rPr>
        <w:t>t; tham gia các</w:t>
      </w:r>
      <w:r w:rsidRPr="007A7744">
        <w:rPr>
          <w:szCs w:val="28"/>
          <w:shd w:val="clear" w:color="auto" w:fill="FFFFFF"/>
        </w:rPr>
        <w:t xml:space="preserve"> lớp tập huấn do cơ quan có thẩm quyền tổ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chức nhằm nâng cao kỹ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năng số, kỹ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năng ứng dụng, sử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dụng các nền tảng số, mạng xã hội để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đẩy mạnh công tác thông tin, tuyên truyền các nhiệm vụ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về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xây dựng và phát triển văn học, nghệ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thuật trong thời kỳ</w:t>
      </w:r>
      <w:r>
        <w:rPr>
          <w:szCs w:val="28"/>
          <w:shd w:val="clear" w:color="auto" w:fill="FFFFFF"/>
        </w:rPr>
        <w:t xml:space="preserve"> </w:t>
      </w:r>
      <w:r w:rsidRPr="007A7744">
        <w:rPr>
          <w:szCs w:val="28"/>
          <w:shd w:val="clear" w:color="auto" w:fill="FFFFFF"/>
        </w:rPr>
        <w:t>mới.</w:t>
      </w:r>
    </w:p>
    <w:p w:rsidR="001E6BDC" w:rsidRPr="001E6BDC" w:rsidRDefault="001E6BDC" w:rsidP="00A033E9">
      <w:pPr>
        <w:spacing w:before="120" w:after="120"/>
        <w:jc w:val="both"/>
        <w:rPr>
          <w:b/>
          <w:szCs w:val="28"/>
          <w:shd w:val="clear" w:color="auto" w:fill="FFFFFF"/>
        </w:rPr>
      </w:pPr>
      <w:r>
        <w:rPr>
          <w:szCs w:val="28"/>
          <w:shd w:val="clear" w:color="auto" w:fill="FFFFFF"/>
        </w:rPr>
        <w:tab/>
      </w:r>
      <w:r w:rsidRPr="001E6BDC">
        <w:rPr>
          <w:b/>
          <w:szCs w:val="28"/>
          <w:shd w:val="clear" w:color="auto" w:fill="FFFFFF"/>
        </w:rPr>
        <w:t xml:space="preserve">2. Công chức Văn phòng </w:t>
      </w:r>
      <w:r>
        <w:rPr>
          <w:b/>
          <w:szCs w:val="28"/>
          <w:shd w:val="clear" w:color="auto" w:fill="FFFFFF"/>
        </w:rPr>
        <w:t>-</w:t>
      </w:r>
      <w:r w:rsidRPr="001E6BDC">
        <w:rPr>
          <w:b/>
          <w:szCs w:val="28"/>
          <w:shd w:val="clear" w:color="auto" w:fill="FFFFFF"/>
        </w:rPr>
        <w:t xml:space="preserve"> Thống kê xã</w:t>
      </w:r>
    </w:p>
    <w:p w:rsidR="001E6BDC" w:rsidRPr="001E6BDC" w:rsidRDefault="001E6BDC" w:rsidP="00A033E9">
      <w:pPr>
        <w:spacing w:before="120" w:after="120"/>
        <w:jc w:val="both"/>
        <w:rPr>
          <w:szCs w:val="28"/>
          <w:shd w:val="clear" w:color="auto" w:fill="FFFFFF"/>
        </w:rPr>
      </w:pPr>
      <w:r>
        <w:rPr>
          <w:rFonts w:ascii="Arial" w:hAnsi="Arial" w:cs="Arial"/>
          <w:sz w:val="34"/>
          <w:szCs w:val="34"/>
          <w:shd w:val="clear" w:color="auto" w:fill="FFFFFF"/>
        </w:rPr>
        <w:tab/>
      </w:r>
      <w:r w:rsidRPr="001E6BDC">
        <w:rPr>
          <w:szCs w:val="28"/>
          <w:shd w:val="clear" w:color="auto" w:fill="FFFFFF"/>
        </w:rPr>
        <w:t>Chủ</w:t>
      </w:r>
      <w:r w:rsidRPr="001E6BDC">
        <w:rPr>
          <w:szCs w:val="28"/>
          <w:shd w:val="clear" w:color="auto" w:fill="FFFFFF"/>
        </w:rPr>
        <w:t xml:space="preserve"> động</w:t>
      </w:r>
      <w:r w:rsidRPr="001E6BDC">
        <w:rPr>
          <w:szCs w:val="28"/>
          <w:shd w:val="clear" w:color="auto" w:fill="FFFFFF"/>
        </w:rPr>
        <w:t xml:space="preserve"> phố</w:t>
      </w:r>
      <w:r>
        <w:rPr>
          <w:szCs w:val="28"/>
          <w:shd w:val="clear" w:color="auto" w:fill="FFFFFF"/>
        </w:rPr>
        <w:t xml:space="preserve">i </w:t>
      </w:r>
      <w:r w:rsidRPr="001E6BDC">
        <w:rPr>
          <w:szCs w:val="28"/>
          <w:shd w:val="clear" w:color="auto" w:fill="FFFFFF"/>
        </w:rPr>
        <w:t>hợ</w:t>
      </w:r>
      <w:r>
        <w:rPr>
          <w:szCs w:val="28"/>
          <w:shd w:val="clear" w:color="auto" w:fill="FFFFFF"/>
        </w:rPr>
        <w:t xml:space="preserve">p </w:t>
      </w:r>
      <w:r w:rsidRPr="001E6BDC">
        <w:rPr>
          <w:szCs w:val="28"/>
          <w:shd w:val="clear" w:color="auto" w:fill="FFFFFF"/>
        </w:rPr>
        <w:t>với các</w:t>
      </w:r>
      <w:r>
        <w:rPr>
          <w:szCs w:val="28"/>
          <w:shd w:val="clear" w:color="auto" w:fill="FFFFFF"/>
        </w:rPr>
        <w:t xml:space="preserve"> ngành, đoaòn thể </w:t>
      </w:r>
      <w:r w:rsidRPr="001E6BDC">
        <w:rPr>
          <w:szCs w:val="28"/>
          <w:shd w:val="clear" w:color="auto" w:fill="FFFFFF"/>
        </w:rPr>
        <w:t xml:space="preserve">liên quan tham mưu </w:t>
      </w:r>
      <w:r>
        <w:rPr>
          <w:szCs w:val="28"/>
          <w:shd w:val="clear" w:color="auto" w:fill="FFFFFF"/>
        </w:rPr>
        <w:t>Hội đồng thi đua khen thưởng các cấp</w:t>
      </w:r>
      <w:r w:rsidRPr="001E6BDC">
        <w:rPr>
          <w:szCs w:val="28"/>
          <w:shd w:val="clear" w:color="auto" w:fill="FFFFFF"/>
        </w:rPr>
        <w:t xml:space="preserve"> khen thưởng, độ</w:t>
      </w:r>
      <w:r>
        <w:rPr>
          <w:szCs w:val="28"/>
          <w:shd w:val="clear" w:color="auto" w:fill="FFFFFF"/>
        </w:rPr>
        <w:t>ng viên, tôn vinh các</w:t>
      </w:r>
      <w:r w:rsidRPr="001E6BDC">
        <w:rPr>
          <w:szCs w:val="28"/>
          <w:shd w:val="clear" w:color="auto" w:fill="FFFFFF"/>
        </w:rPr>
        <w:t xml:space="preserve"> tổ</w:t>
      </w:r>
      <w:r>
        <w:rPr>
          <w:szCs w:val="28"/>
          <w:shd w:val="clear" w:color="auto" w:fill="FFFFFF"/>
        </w:rPr>
        <w:t xml:space="preserve"> </w:t>
      </w:r>
      <w:r w:rsidRPr="001E6BDC">
        <w:rPr>
          <w:szCs w:val="28"/>
          <w:shd w:val="clear" w:color="auto" w:fill="FFFFFF"/>
        </w:rPr>
        <w:t>chứ</w:t>
      </w:r>
      <w:r>
        <w:rPr>
          <w:szCs w:val="28"/>
          <w:shd w:val="clear" w:color="auto" w:fill="FFFFFF"/>
        </w:rPr>
        <w:t>c, cá nhân có</w:t>
      </w:r>
      <w:r w:rsidRPr="001E6BDC">
        <w:rPr>
          <w:szCs w:val="28"/>
          <w:shd w:val="clear" w:color="auto" w:fill="FFFFFF"/>
        </w:rPr>
        <w:t xml:space="preserve"> nhiề</w:t>
      </w:r>
      <w:r>
        <w:rPr>
          <w:szCs w:val="28"/>
          <w:shd w:val="clear" w:color="auto" w:fill="FFFFFF"/>
        </w:rPr>
        <w:t xml:space="preserve">u </w:t>
      </w:r>
      <w:r w:rsidRPr="001E6BDC">
        <w:rPr>
          <w:szCs w:val="28"/>
          <w:shd w:val="clear" w:color="auto" w:fill="FFFFFF"/>
        </w:rPr>
        <w:t>cố</w:t>
      </w:r>
      <w:r>
        <w:rPr>
          <w:szCs w:val="28"/>
          <w:shd w:val="clear" w:color="auto" w:fill="FFFFFF"/>
        </w:rPr>
        <w:t xml:space="preserve">ng </w:t>
      </w:r>
      <w:r w:rsidRPr="001E6BDC">
        <w:rPr>
          <w:szCs w:val="28"/>
          <w:shd w:val="clear" w:color="auto" w:fill="FFFFFF"/>
        </w:rPr>
        <w:t>hiế</w:t>
      </w:r>
      <w:r>
        <w:rPr>
          <w:szCs w:val="28"/>
          <w:shd w:val="clear" w:color="auto" w:fill="FFFFFF"/>
        </w:rPr>
        <w:t xml:space="preserve">n, </w:t>
      </w:r>
      <w:r w:rsidRPr="001E6BDC">
        <w:rPr>
          <w:szCs w:val="28"/>
          <w:shd w:val="clear" w:color="auto" w:fill="FFFFFF"/>
        </w:rPr>
        <w:t>đóng góp trong lĩnh vực văn học, nghệ</w:t>
      </w:r>
      <w:r>
        <w:rPr>
          <w:szCs w:val="28"/>
          <w:shd w:val="clear" w:color="auto" w:fill="FFFFFF"/>
        </w:rPr>
        <w:t xml:space="preserve"> </w:t>
      </w:r>
      <w:r w:rsidRPr="001E6BDC">
        <w:rPr>
          <w:szCs w:val="28"/>
          <w:shd w:val="clear" w:color="auto" w:fill="FFFFFF"/>
        </w:rPr>
        <w:t>thuật</w:t>
      </w:r>
      <w:r>
        <w:rPr>
          <w:szCs w:val="28"/>
          <w:shd w:val="clear" w:color="auto" w:fill="FFFFFF"/>
        </w:rPr>
        <w:t>.</w:t>
      </w:r>
    </w:p>
    <w:p w:rsidR="00073A23" w:rsidRPr="000F2C81" w:rsidRDefault="007A7744" w:rsidP="00A033E9">
      <w:pPr>
        <w:spacing w:before="120" w:after="120"/>
        <w:jc w:val="both"/>
        <w:rPr>
          <w:b/>
          <w:szCs w:val="28"/>
        </w:rPr>
      </w:pPr>
      <w:r w:rsidRPr="007A7744">
        <w:rPr>
          <w:szCs w:val="28"/>
          <w:shd w:val="clear" w:color="auto" w:fill="FFFFFF"/>
        </w:rPr>
        <w:tab/>
      </w:r>
      <w:r w:rsidR="001E6BDC" w:rsidRPr="001E6BDC">
        <w:rPr>
          <w:b/>
          <w:szCs w:val="28"/>
          <w:shd w:val="clear" w:color="auto" w:fill="FFFFFF"/>
        </w:rPr>
        <w:t>3</w:t>
      </w:r>
      <w:r w:rsidR="00073A23" w:rsidRPr="001E6BDC">
        <w:rPr>
          <w:b/>
          <w:szCs w:val="28"/>
        </w:rPr>
        <w:t>.</w:t>
      </w:r>
      <w:r w:rsidR="00073A23" w:rsidRPr="000F2C81">
        <w:rPr>
          <w:b/>
          <w:szCs w:val="28"/>
        </w:rPr>
        <w:t xml:space="preserve"> Các cấp trường thuộc địa bàn xã</w:t>
      </w:r>
    </w:p>
    <w:p w:rsidR="00B4209D" w:rsidRPr="00B4209D" w:rsidRDefault="00073A23" w:rsidP="00A033E9">
      <w:pPr>
        <w:shd w:val="clear" w:color="auto" w:fill="FFFFFF"/>
        <w:spacing w:before="120" w:after="120"/>
        <w:jc w:val="both"/>
        <w:rPr>
          <w:rFonts w:eastAsia="Times New Roman"/>
          <w:szCs w:val="28"/>
        </w:rPr>
      </w:pPr>
      <w:r w:rsidRPr="000F2C81">
        <w:rPr>
          <w:b/>
          <w:szCs w:val="28"/>
        </w:rPr>
        <w:tab/>
      </w:r>
      <w:r w:rsidR="00B4209D" w:rsidRPr="00B4209D">
        <w:rPr>
          <w:rFonts w:eastAsia="Times New Roman"/>
          <w:szCs w:val="28"/>
        </w:rPr>
        <w:t>- Đẩy mạnh công tác định hướng, giáo dục nhằm nâng cao ý thức công dân cho học sinh về</w:t>
      </w:r>
      <w:r w:rsidR="00B4209D">
        <w:rPr>
          <w:rFonts w:eastAsia="Times New Roman"/>
          <w:szCs w:val="28"/>
        </w:rPr>
        <w:t xml:space="preserve"> </w:t>
      </w:r>
      <w:r w:rsidR="00B4209D" w:rsidRPr="00B4209D">
        <w:rPr>
          <w:rFonts w:eastAsia="Times New Roman"/>
          <w:szCs w:val="28"/>
        </w:rPr>
        <w:t>tinh thần, trách nhiệm trong công việc bảo vệ</w:t>
      </w:r>
      <w:r w:rsidR="00B4209D">
        <w:rPr>
          <w:rFonts w:eastAsia="Times New Roman"/>
          <w:szCs w:val="28"/>
        </w:rPr>
        <w:t xml:space="preserve"> </w:t>
      </w:r>
      <w:r w:rsidR="00B4209D" w:rsidRPr="00B4209D">
        <w:rPr>
          <w:rFonts w:eastAsia="Times New Roman"/>
          <w:szCs w:val="28"/>
        </w:rPr>
        <w:t>và p</w:t>
      </w:r>
      <w:r w:rsidR="00B4209D">
        <w:rPr>
          <w:rFonts w:eastAsia="Times New Roman"/>
          <w:szCs w:val="28"/>
        </w:rPr>
        <w:t xml:space="preserve">hát triển nền văn hóa, văn học </w:t>
      </w:r>
      <w:r w:rsidR="00B4209D" w:rsidRPr="00B4209D">
        <w:rPr>
          <w:rFonts w:eastAsia="Times New Roman"/>
          <w:szCs w:val="28"/>
        </w:rPr>
        <w:t>nghệ</w:t>
      </w:r>
      <w:r w:rsidR="00B4209D">
        <w:rPr>
          <w:rFonts w:eastAsia="Times New Roman"/>
          <w:szCs w:val="28"/>
        </w:rPr>
        <w:t xml:space="preserve"> thuật của dân tộc; tăng cường</w:t>
      </w:r>
      <w:r w:rsidR="00B4209D" w:rsidRPr="00B4209D">
        <w:rPr>
          <w:rFonts w:eastAsia="Times New Roman"/>
          <w:szCs w:val="28"/>
        </w:rPr>
        <w:t xml:space="preserve"> sự</w:t>
      </w:r>
      <w:r w:rsidR="00B4209D">
        <w:rPr>
          <w:rFonts w:eastAsia="Times New Roman"/>
          <w:szCs w:val="28"/>
        </w:rPr>
        <w:t xml:space="preserve"> </w:t>
      </w:r>
      <w:r w:rsidR="00B4209D" w:rsidRPr="00B4209D">
        <w:rPr>
          <w:rFonts w:eastAsia="Times New Roman"/>
          <w:szCs w:val="28"/>
        </w:rPr>
        <w:t>phối hợp giữa gia đình, nhà trường trong giáo dục đạo đức, lối sống, thẩm mỹ, rèn luyện kỹ</w:t>
      </w:r>
      <w:r w:rsidR="00B4209D">
        <w:rPr>
          <w:rFonts w:eastAsia="Times New Roman"/>
          <w:szCs w:val="28"/>
        </w:rPr>
        <w:t xml:space="preserve"> </w:t>
      </w:r>
      <w:r w:rsidR="00B4209D" w:rsidRPr="00B4209D">
        <w:rPr>
          <w:rFonts w:eastAsia="Times New Roman"/>
          <w:szCs w:val="28"/>
        </w:rPr>
        <w:t>năng cho học sinh.</w:t>
      </w:r>
    </w:p>
    <w:p w:rsidR="00B4209D" w:rsidRDefault="00B4209D" w:rsidP="00A033E9">
      <w:pPr>
        <w:shd w:val="clear" w:color="auto" w:fill="FFFFFF"/>
        <w:spacing w:before="120" w:after="120"/>
        <w:jc w:val="both"/>
        <w:rPr>
          <w:szCs w:val="28"/>
          <w:shd w:val="clear" w:color="auto" w:fill="FFFFFF"/>
        </w:rPr>
      </w:pPr>
      <w:r w:rsidRPr="00B4209D">
        <w:rPr>
          <w:rFonts w:eastAsia="Times New Roman"/>
          <w:szCs w:val="28"/>
        </w:rPr>
        <w:tab/>
        <w:t>-</w:t>
      </w:r>
      <w:r>
        <w:rPr>
          <w:rFonts w:eastAsia="Times New Roman"/>
          <w:szCs w:val="28"/>
        </w:rPr>
        <w:t xml:space="preserve"> </w:t>
      </w:r>
      <w:r w:rsidRPr="00B4209D">
        <w:rPr>
          <w:rFonts w:eastAsia="Times New Roman"/>
          <w:szCs w:val="28"/>
        </w:rPr>
        <w:t>Xây dựng và phát triển các hoạt động giáo dục nghệ</w:t>
      </w:r>
      <w:r>
        <w:rPr>
          <w:rFonts w:eastAsia="Times New Roman"/>
          <w:szCs w:val="28"/>
        </w:rPr>
        <w:t xml:space="preserve"> thuật, nâng cao năng lực thẩm mỹ cho thanh, thiếu niên Việt Nam, chương trình giáo dục</w:t>
      </w:r>
      <w:r w:rsidRPr="00B4209D">
        <w:rPr>
          <w:rFonts w:eastAsia="Times New Roman"/>
          <w:szCs w:val="28"/>
        </w:rPr>
        <w:t xml:space="preserve"> nghệ</w:t>
      </w:r>
      <w:r>
        <w:rPr>
          <w:rFonts w:eastAsia="Times New Roman"/>
          <w:szCs w:val="28"/>
        </w:rPr>
        <w:t xml:space="preserve"> </w:t>
      </w:r>
      <w:r w:rsidRPr="00B4209D">
        <w:rPr>
          <w:rFonts w:eastAsia="Times New Roman"/>
          <w:szCs w:val="28"/>
        </w:rPr>
        <w:t xml:space="preserve">thuật </w:t>
      </w:r>
      <w:r w:rsidRPr="00B4209D">
        <w:rPr>
          <w:szCs w:val="28"/>
          <w:shd w:val="clear" w:color="auto" w:fill="FFFFFF"/>
        </w:rPr>
        <w:t>trong nhà trườ</w:t>
      </w:r>
      <w:r>
        <w:rPr>
          <w:szCs w:val="28"/>
          <w:shd w:val="clear" w:color="auto" w:fill="FFFFFF"/>
        </w:rPr>
        <w:t>ng.</w:t>
      </w:r>
      <w:r w:rsidRPr="00B4209D">
        <w:rPr>
          <w:szCs w:val="28"/>
          <w:shd w:val="clear" w:color="auto" w:fill="FFFFFF"/>
        </w:rPr>
        <w:t xml:space="preserve"> Phát </w:t>
      </w:r>
      <w:r>
        <w:rPr>
          <w:szCs w:val="28"/>
          <w:shd w:val="clear" w:color="auto" w:fill="FFFFFF"/>
        </w:rPr>
        <w:t xml:space="preserve">huy </w:t>
      </w:r>
      <w:r w:rsidRPr="00B4209D">
        <w:rPr>
          <w:szCs w:val="28"/>
          <w:shd w:val="clear" w:color="auto" w:fill="FFFFFF"/>
        </w:rPr>
        <w:t>bả</w:t>
      </w:r>
      <w:r>
        <w:rPr>
          <w:szCs w:val="28"/>
          <w:shd w:val="clear" w:color="auto" w:fill="FFFFFF"/>
        </w:rPr>
        <w:t>o</w:t>
      </w:r>
      <w:r w:rsidRPr="00B4209D">
        <w:rPr>
          <w:szCs w:val="28"/>
          <w:shd w:val="clear" w:color="auto" w:fill="FFFFFF"/>
        </w:rPr>
        <w:t xml:space="preserve"> tồ</w:t>
      </w:r>
      <w:r>
        <w:rPr>
          <w:szCs w:val="28"/>
          <w:shd w:val="clear" w:color="auto" w:fill="FFFFFF"/>
        </w:rPr>
        <w:t xml:space="preserve">n </w:t>
      </w:r>
      <w:r w:rsidRPr="00B4209D">
        <w:rPr>
          <w:szCs w:val="28"/>
          <w:shd w:val="clear" w:color="auto" w:fill="FFFFFF"/>
        </w:rPr>
        <w:t>nghệ</w:t>
      </w:r>
      <w:r>
        <w:rPr>
          <w:szCs w:val="28"/>
          <w:shd w:val="clear" w:color="auto" w:fill="FFFFFF"/>
        </w:rPr>
        <w:t xml:space="preserve"> </w:t>
      </w:r>
      <w:r w:rsidRPr="00B4209D">
        <w:rPr>
          <w:szCs w:val="28"/>
          <w:shd w:val="clear" w:color="auto" w:fill="FFFFFF"/>
        </w:rPr>
        <w:t>thuậ</w:t>
      </w:r>
      <w:r>
        <w:rPr>
          <w:szCs w:val="28"/>
          <w:shd w:val="clear" w:color="auto" w:fill="FFFFFF"/>
        </w:rPr>
        <w:t xml:space="preserve">t </w:t>
      </w:r>
      <w:r w:rsidRPr="00B4209D">
        <w:rPr>
          <w:szCs w:val="28"/>
          <w:shd w:val="clear" w:color="auto" w:fill="FFFFFF"/>
        </w:rPr>
        <w:t>truyề</w:t>
      </w:r>
      <w:r>
        <w:rPr>
          <w:szCs w:val="28"/>
          <w:shd w:val="clear" w:color="auto" w:fill="FFFFFF"/>
        </w:rPr>
        <w:t>n</w:t>
      </w:r>
      <w:r w:rsidRPr="00B4209D">
        <w:rPr>
          <w:szCs w:val="28"/>
          <w:shd w:val="clear" w:color="auto" w:fill="FFFFFF"/>
        </w:rPr>
        <w:t xml:space="preserve"> thố</w:t>
      </w:r>
      <w:r>
        <w:rPr>
          <w:szCs w:val="28"/>
          <w:shd w:val="clear" w:color="auto" w:fill="FFFFFF"/>
        </w:rPr>
        <w:t>ng vào sân</w:t>
      </w:r>
      <w:r w:rsidRPr="00B4209D">
        <w:rPr>
          <w:szCs w:val="28"/>
          <w:shd w:val="clear" w:color="auto" w:fill="FFFFFF"/>
        </w:rPr>
        <w:t xml:space="preserve"> khấ</w:t>
      </w:r>
      <w:r>
        <w:rPr>
          <w:szCs w:val="28"/>
          <w:shd w:val="clear" w:color="auto" w:fill="FFFFFF"/>
        </w:rPr>
        <w:t xml:space="preserve">u </w:t>
      </w:r>
      <w:r w:rsidRPr="00B4209D">
        <w:rPr>
          <w:szCs w:val="28"/>
          <w:shd w:val="clear" w:color="auto" w:fill="FFFFFF"/>
        </w:rPr>
        <w:t>học đường trong nhà trường.</w:t>
      </w:r>
    </w:p>
    <w:p w:rsidR="001E6BDC" w:rsidRPr="001E6BDC" w:rsidRDefault="001E6BDC" w:rsidP="00A033E9">
      <w:pPr>
        <w:shd w:val="clear" w:color="auto" w:fill="FFFFFF"/>
        <w:spacing w:before="120" w:after="120"/>
        <w:jc w:val="both"/>
        <w:rPr>
          <w:rFonts w:eastAsia="Times New Roman"/>
          <w:b/>
          <w:szCs w:val="28"/>
        </w:rPr>
      </w:pPr>
      <w:r>
        <w:rPr>
          <w:szCs w:val="28"/>
          <w:shd w:val="clear" w:color="auto" w:fill="FFFFFF"/>
        </w:rPr>
        <w:tab/>
      </w:r>
      <w:r>
        <w:rPr>
          <w:b/>
          <w:szCs w:val="28"/>
          <w:shd w:val="clear" w:color="auto" w:fill="FFFFFF"/>
        </w:rPr>
        <w:t>4</w:t>
      </w:r>
      <w:r w:rsidRPr="001E6BDC">
        <w:rPr>
          <w:b/>
          <w:szCs w:val="28"/>
          <w:shd w:val="clear" w:color="auto" w:fill="FFFFFF"/>
        </w:rPr>
        <w:t>. Công chức Tài chính - Kế toán xã</w:t>
      </w:r>
    </w:p>
    <w:p w:rsidR="00B4209D" w:rsidRPr="008F3E13" w:rsidRDefault="001E6BDC" w:rsidP="00A033E9">
      <w:pPr>
        <w:spacing w:before="120" w:after="120"/>
        <w:jc w:val="both"/>
        <w:rPr>
          <w:spacing w:val="4"/>
          <w:szCs w:val="28"/>
          <w:shd w:val="clear" w:color="auto" w:fill="FFFFFF"/>
        </w:rPr>
      </w:pPr>
      <w:r>
        <w:rPr>
          <w:b/>
          <w:szCs w:val="28"/>
        </w:rPr>
        <w:tab/>
      </w:r>
      <w:r w:rsidRPr="008F3E13">
        <w:rPr>
          <w:spacing w:val="4"/>
          <w:szCs w:val="28"/>
          <w:shd w:val="clear" w:color="auto" w:fill="FFFFFF"/>
        </w:rPr>
        <w:t>Tham mưu UBND xã bố</w:t>
      </w:r>
      <w:r w:rsidR="000A241B" w:rsidRPr="008F3E13">
        <w:rPr>
          <w:spacing w:val="4"/>
          <w:szCs w:val="28"/>
          <w:shd w:val="clear" w:color="auto" w:fill="FFFFFF"/>
        </w:rPr>
        <w:t xml:space="preserve"> </w:t>
      </w:r>
      <w:r w:rsidRPr="008F3E13">
        <w:rPr>
          <w:spacing w:val="4"/>
          <w:szCs w:val="28"/>
          <w:shd w:val="clear" w:color="auto" w:fill="FFFFFF"/>
        </w:rPr>
        <w:t>trí nguồn kinh phí để</w:t>
      </w:r>
      <w:r w:rsidR="000A241B" w:rsidRPr="008F3E13">
        <w:rPr>
          <w:spacing w:val="4"/>
          <w:szCs w:val="28"/>
          <w:shd w:val="clear" w:color="auto" w:fill="FFFFFF"/>
        </w:rPr>
        <w:t xml:space="preserve"> </w:t>
      </w:r>
      <w:r w:rsidRPr="008F3E13">
        <w:rPr>
          <w:spacing w:val="4"/>
          <w:szCs w:val="28"/>
          <w:shd w:val="clear" w:color="auto" w:fill="FFFFFF"/>
        </w:rPr>
        <w:t>thực hiện các nhiệm vụ</w:t>
      </w:r>
      <w:r w:rsidR="000A241B" w:rsidRPr="008F3E13">
        <w:rPr>
          <w:spacing w:val="4"/>
          <w:szCs w:val="28"/>
          <w:shd w:val="clear" w:color="auto" w:fill="FFFFFF"/>
        </w:rPr>
        <w:t xml:space="preserve"> </w:t>
      </w:r>
      <w:r w:rsidRPr="008F3E13">
        <w:rPr>
          <w:spacing w:val="4"/>
          <w:szCs w:val="28"/>
          <w:shd w:val="clear" w:color="auto" w:fill="FFFFFF"/>
        </w:rPr>
        <w:t>về</w:t>
      </w:r>
      <w:r w:rsidR="000A241B" w:rsidRPr="008F3E13">
        <w:rPr>
          <w:spacing w:val="4"/>
          <w:szCs w:val="28"/>
          <w:shd w:val="clear" w:color="auto" w:fill="FFFFFF"/>
        </w:rPr>
        <w:t xml:space="preserve"> </w:t>
      </w:r>
      <w:r w:rsidRPr="008F3E13">
        <w:rPr>
          <w:spacing w:val="4"/>
          <w:szCs w:val="28"/>
          <w:shd w:val="clear" w:color="auto" w:fill="FFFFFF"/>
        </w:rPr>
        <w:t>xây dựng, phát triển văn học, nghệ</w:t>
      </w:r>
      <w:r w:rsidR="000A241B" w:rsidRPr="008F3E13">
        <w:rPr>
          <w:spacing w:val="4"/>
          <w:szCs w:val="28"/>
          <w:shd w:val="clear" w:color="auto" w:fill="FFFFFF"/>
        </w:rPr>
        <w:t xml:space="preserve"> </w:t>
      </w:r>
      <w:r w:rsidRPr="008F3E13">
        <w:rPr>
          <w:spacing w:val="4"/>
          <w:szCs w:val="28"/>
          <w:shd w:val="clear" w:color="auto" w:fill="FFFFFF"/>
        </w:rPr>
        <w:t>thuật trên đị</w:t>
      </w:r>
      <w:r w:rsidR="000A241B" w:rsidRPr="008F3E13">
        <w:rPr>
          <w:spacing w:val="4"/>
          <w:szCs w:val="28"/>
          <w:shd w:val="clear" w:color="auto" w:fill="FFFFFF"/>
        </w:rPr>
        <w:t xml:space="preserve">a bàn </w:t>
      </w:r>
      <w:r w:rsidRPr="008F3E13">
        <w:rPr>
          <w:spacing w:val="4"/>
          <w:szCs w:val="28"/>
          <w:shd w:val="clear" w:color="auto" w:fill="FFFFFF"/>
        </w:rPr>
        <w:t>xã đảm bảo có hiệu quả, thiết thực.</w:t>
      </w:r>
    </w:p>
    <w:p w:rsidR="00073A23" w:rsidRPr="000F2C81" w:rsidRDefault="00073A23" w:rsidP="00A033E9">
      <w:pPr>
        <w:spacing w:before="120" w:after="120"/>
        <w:jc w:val="both"/>
        <w:rPr>
          <w:b/>
          <w:szCs w:val="28"/>
        </w:rPr>
      </w:pPr>
      <w:r w:rsidRPr="000F2C81">
        <w:rPr>
          <w:szCs w:val="28"/>
        </w:rPr>
        <w:tab/>
      </w:r>
      <w:r w:rsidR="000A241B" w:rsidRPr="000A241B">
        <w:rPr>
          <w:b/>
          <w:szCs w:val="28"/>
        </w:rPr>
        <w:t>5</w:t>
      </w:r>
      <w:r w:rsidRPr="000A241B">
        <w:rPr>
          <w:b/>
          <w:szCs w:val="28"/>
        </w:rPr>
        <w:t>.</w:t>
      </w:r>
      <w:r w:rsidRPr="000F2C81">
        <w:rPr>
          <w:b/>
          <w:szCs w:val="28"/>
        </w:rPr>
        <w:t xml:space="preserve"> Đề nghị Ủy ban MTTQ và các ngành, đoàn thể xã</w:t>
      </w:r>
    </w:p>
    <w:p w:rsidR="000A241B" w:rsidRPr="000A241B" w:rsidRDefault="00073A23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0F2C81">
        <w:rPr>
          <w:b/>
          <w:szCs w:val="28"/>
        </w:rPr>
        <w:tab/>
      </w:r>
      <w:r w:rsidR="000A241B" w:rsidRPr="000A241B">
        <w:rPr>
          <w:szCs w:val="28"/>
          <w:shd w:val="clear" w:color="auto" w:fill="FFFFFF"/>
        </w:rPr>
        <w:t>-</w:t>
      </w:r>
      <w:r w:rsidR="000A241B" w:rsidRP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 xml:space="preserve">Thông tin, tuyên truyền đến cán bộ, </w:t>
      </w:r>
      <w:r w:rsidR="000A241B">
        <w:rPr>
          <w:szCs w:val="28"/>
          <w:shd w:val="clear" w:color="auto" w:fill="FFFFFF"/>
        </w:rPr>
        <w:t>hội viên,</w:t>
      </w:r>
      <w:r w:rsidR="000A241B" w:rsidRPr="000A241B">
        <w:rPr>
          <w:szCs w:val="28"/>
          <w:shd w:val="clear" w:color="auto" w:fill="FFFFFF"/>
        </w:rPr>
        <w:t xml:space="preserve"> người lao động về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ý nghĩa, tầm quan trọng của Kết luận số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84-KL/TW ngày 21/6/2024, Nghị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quyết số23-NQ/TW của Bộ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Chính trị</w:t>
      </w:r>
      <w:r w:rsidR="000A241B">
        <w:rPr>
          <w:szCs w:val="28"/>
          <w:shd w:val="clear" w:color="auto" w:fill="FFFFFF"/>
        </w:rPr>
        <w:t xml:space="preserve"> khóa X </w:t>
      </w:r>
      <w:r w:rsidR="000A241B" w:rsidRPr="000A241B">
        <w:rPr>
          <w:szCs w:val="28"/>
          <w:shd w:val="clear" w:color="auto" w:fill="FFFFFF"/>
        </w:rPr>
        <w:t>về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“tiếp tục xây dựng và phát triển văn học nghệ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thuậ</w:t>
      </w:r>
      <w:r w:rsidR="000A241B">
        <w:rPr>
          <w:szCs w:val="28"/>
          <w:shd w:val="clear" w:color="auto" w:fill="FFFFFF"/>
        </w:rPr>
        <w:t xml:space="preserve">t </w:t>
      </w:r>
      <w:r w:rsidR="000A241B" w:rsidRPr="000A241B">
        <w:rPr>
          <w:szCs w:val="28"/>
          <w:shd w:val="clear" w:color="auto" w:fill="FFFFFF"/>
        </w:rPr>
        <w:t>trong thời kỳ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mới”,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Kế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hoạch số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335-KH/TU của Ban Thường vụ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Tỉnh ủy,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Kế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hoạ</w:t>
      </w:r>
      <w:r w:rsidR="000A241B">
        <w:rPr>
          <w:szCs w:val="28"/>
          <w:shd w:val="clear" w:color="auto" w:fill="FFFFFF"/>
        </w:rPr>
        <w:t xml:space="preserve">ch </w:t>
      </w:r>
      <w:r w:rsidR="000A241B" w:rsidRPr="000A241B">
        <w:rPr>
          <w:szCs w:val="28"/>
          <w:shd w:val="clear" w:color="auto" w:fill="FFFFFF"/>
        </w:rPr>
        <w:t>số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138-</w:t>
      </w:r>
      <w:r w:rsidR="000A241B">
        <w:rPr>
          <w:szCs w:val="28"/>
          <w:shd w:val="clear" w:color="auto" w:fill="FFFFFF"/>
        </w:rPr>
        <w:t xml:space="preserve">KH/ThU ngày </w:t>
      </w:r>
      <w:r w:rsidR="000A241B" w:rsidRPr="000A241B">
        <w:rPr>
          <w:szCs w:val="28"/>
          <w:shd w:val="clear" w:color="auto" w:fill="FFFFFF"/>
        </w:rPr>
        <w:t>16/9/2024 của Ban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Thường vụ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Thị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ủ</w:t>
      </w:r>
      <w:r w:rsidR="000A241B">
        <w:rPr>
          <w:szCs w:val="28"/>
          <w:shd w:val="clear" w:color="auto" w:fill="FFFFFF"/>
        </w:rPr>
        <w:t xml:space="preserve">y; </w:t>
      </w:r>
      <w:r w:rsidR="000A241B" w:rsidRPr="000A241B">
        <w:rPr>
          <w:szCs w:val="28"/>
          <w:shd w:val="clear" w:color="auto" w:fill="FFFFFF"/>
        </w:rPr>
        <w:t>xác định việc xây dựng và phát triển văn học, nghệ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thuật gắn với xây dựng và phát triển văn hóa con người Hưng Yên, Mỹ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Hào trong thời kỳ</w:t>
      </w:r>
      <w:r w:rsidR="000A241B">
        <w:rPr>
          <w:szCs w:val="28"/>
          <w:shd w:val="clear" w:color="auto" w:fill="FFFFFF"/>
        </w:rPr>
        <w:t xml:space="preserve"> </w:t>
      </w:r>
      <w:r w:rsidR="000A241B" w:rsidRPr="000A241B">
        <w:rPr>
          <w:szCs w:val="28"/>
          <w:shd w:val="clear" w:color="auto" w:fill="FFFFFF"/>
        </w:rPr>
        <w:t>mới.</w:t>
      </w:r>
    </w:p>
    <w:p w:rsidR="000A241B" w:rsidRDefault="000A241B" w:rsidP="00A033E9">
      <w:pPr>
        <w:spacing w:before="120" w:after="120"/>
        <w:jc w:val="both"/>
        <w:rPr>
          <w:b/>
          <w:szCs w:val="28"/>
        </w:rPr>
      </w:pPr>
      <w:r w:rsidRPr="000A241B">
        <w:rPr>
          <w:szCs w:val="28"/>
          <w:shd w:val="clear" w:color="auto" w:fill="FFFFFF"/>
        </w:rPr>
        <w:tab/>
      </w:r>
      <w:r w:rsidRPr="000A241B">
        <w:rPr>
          <w:szCs w:val="28"/>
          <w:shd w:val="clear" w:color="auto" w:fill="FFFFFF"/>
        </w:rPr>
        <w:t>-</w:t>
      </w:r>
      <w:r w:rsidRPr="000A241B">
        <w:rPr>
          <w:szCs w:val="28"/>
          <w:shd w:val="clear" w:color="auto" w:fill="FFFFFF"/>
        </w:rPr>
        <w:t xml:space="preserve"> </w:t>
      </w:r>
      <w:r w:rsidRPr="000A241B">
        <w:rPr>
          <w:szCs w:val="28"/>
          <w:shd w:val="clear" w:color="auto" w:fill="FFFFFF"/>
        </w:rPr>
        <w:t>Đa dạng hóa các hình thứ</w:t>
      </w:r>
      <w:r>
        <w:rPr>
          <w:szCs w:val="28"/>
          <w:shd w:val="clear" w:color="auto" w:fill="FFFFFF"/>
        </w:rPr>
        <w:t xml:space="preserve">c thông </w:t>
      </w:r>
      <w:r w:rsidRPr="000A241B">
        <w:rPr>
          <w:szCs w:val="28"/>
          <w:shd w:val="clear" w:color="auto" w:fill="FFFFFF"/>
        </w:rPr>
        <w:t>t</w:t>
      </w:r>
      <w:r>
        <w:rPr>
          <w:szCs w:val="28"/>
          <w:shd w:val="clear" w:color="auto" w:fill="FFFFFF"/>
        </w:rPr>
        <w:t>in tuyên</w:t>
      </w:r>
      <w:r w:rsidRPr="000A241B">
        <w:rPr>
          <w:szCs w:val="28"/>
          <w:shd w:val="clear" w:color="auto" w:fill="FFFFFF"/>
        </w:rPr>
        <w:t xml:space="preserve"> truyề</w:t>
      </w:r>
      <w:r>
        <w:rPr>
          <w:szCs w:val="28"/>
          <w:shd w:val="clear" w:color="auto" w:fill="FFFFFF"/>
        </w:rPr>
        <w:t>n: Tuyên</w:t>
      </w:r>
      <w:r w:rsidRPr="000A241B">
        <w:rPr>
          <w:szCs w:val="28"/>
          <w:shd w:val="clear" w:color="auto" w:fill="FFFFFF"/>
        </w:rPr>
        <w:t xml:space="preserve"> truyề</w:t>
      </w:r>
      <w:r>
        <w:rPr>
          <w:szCs w:val="28"/>
          <w:shd w:val="clear" w:color="auto" w:fill="FFFFFF"/>
        </w:rPr>
        <w:t xml:space="preserve">n </w:t>
      </w:r>
      <w:r w:rsidRPr="000A241B">
        <w:rPr>
          <w:szCs w:val="28"/>
          <w:shd w:val="clear" w:color="auto" w:fill="FFFFFF"/>
        </w:rPr>
        <w:t>trên hệ</w:t>
      </w:r>
      <w:r>
        <w:rPr>
          <w:szCs w:val="28"/>
          <w:shd w:val="clear" w:color="auto" w:fill="FFFFFF"/>
        </w:rPr>
        <w:t xml:space="preserve"> </w:t>
      </w:r>
      <w:r w:rsidRPr="000A241B">
        <w:rPr>
          <w:szCs w:val="28"/>
          <w:shd w:val="clear" w:color="auto" w:fill="FFFFFF"/>
        </w:rPr>
        <w:t>thống truyền thanh từ</w:t>
      </w:r>
      <w:r>
        <w:rPr>
          <w:szCs w:val="28"/>
          <w:shd w:val="clear" w:color="auto" w:fill="FFFFFF"/>
        </w:rPr>
        <w:t xml:space="preserve"> </w:t>
      </w:r>
      <w:r w:rsidRPr="000A241B">
        <w:rPr>
          <w:szCs w:val="28"/>
          <w:shd w:val="clear" w:color="auto" w:fill="FFFFFF"/>
        </w:rPr>
        <w:t>xã đến cơ sở</w:t>
      </w:r>
      <w:r>
        <w:rPr>
          <w:szCs w:val="28"/>
          <w:shd w:val="clear" w:color="auto" w:fill="FFFFFF"/>
        </w:rPr>
        <w:t xml:space="preserve"> thôn</w:t>
      </w:r>
      <w:r w:rsidRPr="000A241B">
        <w:rPr>
          <w:szCs w:val="28"/>
          <w:shd w:val="clear" w:color="auto" w:fill="FFFFFF"/>
        </w:rPr>
        <w:t xml:space="preserve">, trên </w:t>
      </w:r>
      <w:r>
        <w:rPr>
          <w:szCs w:val="28"/>
          <w:shd w:val="clear" w:color="auto" w:fill="FFFFFF"/>
        </w:rPr>
        <w:t>Trang</w:t>
      </w:r>
      <w:r w:rsidRPr="000A241B">
        <w:rPr>
          <w:szCs w:val="28"/>
          <w:shd w:val="clear" w:color="auto" w:fill="FFFFFF"/>
        </w:rPr>
        <w:t xml:space="preserve"> Thông tin điện tử</w:t>
      </w:r>
      <w:r>
        <w:rPr>
          <w:szCs w:val="28"/>
          <w:shd w:val="clear" w:color="auto" w:fill="FFFFFF"/>
        </w:rPr>
        <w:t xml:space="preserve"> x</w:t>
      </w:r>
      <w:r w:rsidRPr="000A241B">
        <w:rPr>
          <w:szCs w:val="28"/>
          <w:shd w:val="clear" w:color="auto" w:fill="FFFFFF"/>
        </w:rPr>
        <w:t>ã, các trang mạng xã hộ</w:t>
      </w:r>
      <w:r>
        <w:rPr>
          <w:szCs w:val="28"/>
          <w:shd w:val="clear" w:color="auto" w:fill="FFFFFF"/>
        </w:rPr>
        <w:t>i và</w:t>
      </w:r>
      <w:r w:rsidRPr="000A241B">
        <w:rPr>
          <w:szCs w:val="28"/>
          <w:shd w:val="clear" w:color="auto" w:fill="FFFFFF"/>
        </w:rPr>
        <w:t xml:space="preserve"> thông qua các cuộc họp, hội nghị</w:t>
      </w:r>
      <w:r w:rsidR="005055FE">
        <w:rPr>
          <w:szCs w:val="28"/>
          <w:shd w:val="clear" w:color="auto" w:fill="FFFFFF"/>
        </w:rPr>
        <w:t>.</w:t>
      </w:r>
    </w:p>
    <w:p w:rsidR="00073A23" w:rsidRPr="000F2C81" w:rsidRDefault="000A241B" w:rsidP="00A033E9">
      <w:pPr>
        <w:spacing w:before="120" w:after="120"/>
        <w:jc w:val="both"/>
        <w:rPr>
          <w:b/>
          <w:szCs w:val="28"/>
        </w:rPr>
      </w:pPr>
      <w:r>
        <w:rPr>
          <w:b/>
          <w:szCs w:val="28"/>
        </w:rPr>
        <w:tab/>
        <w:t>6</w:t>
      </w:r>
      <w:r w:rsidR="00073A23" w:rsidRPr="000F2C81">
        <w:rPr>
          <w:b/>
          <w:szCs w:val="28"/>
        </w:rPr>
        <w:t>. Đài truyền thanh xã</w:t>
      </w:r>
    </w:p>
    <w:p w:rsidR="00BA327C" w:rsidRPr="00BA327C" w:rsidRDefault="00073A23" w:rsidP="00A033E9">
      <w:pPr>
        <w:spacing w:before="120" w:after="120"/>
        <w:jc w:val="both"/>
        <w:rPr>
          <w:szCs w:val="28"/>
          <w:shd w:val="clear" w:color="auto" w:fill="FFFFFF"/>
        </w:rPr>
      </w:pPr>
      <w:r w:rsidRPr="000F2C81">
        <w:rPr>
          <w:szCs w:val="28"/>
        </w:rPr>
        <w:lastRenderedPageBreak/>
        <w:tab/>
      </w:r>
      <w:r w:rsidR="00BA327C" w:rsidRPr="00BA327C">
        <w:rPr>
          <w:szCs w:val="28"/>
          <w:shd w:val="clear" w:color="auto" w:fill="FFFFFF"/>
        </w:rPr>
        <w:t>Tăng cường thông tin, tuyên truyền các chủ</w:t>
      </w:r>
      <w:r w:rsidR="00BA327C">
        <w:rPr>
          <w:szCs w:val="28"/>
          <w:shd w:val="clear" w:color="auto" w:fill="FFFFFF"/>
        </w:rPr>
        <w:t xml:space="preserve"> </w:t>
      </w:r>
      <w:r w:rsidR="00BA327C" w:rsidRPr="00BA327C">
        <w:rPr>
          <w:szCs w:val="28"/>
          <w:shd w:val="clear" w:color="auto" w:fill="FFFFFF"/>
        </w:rPr>
        <w:t>trương, chính sách của Đảng, Nhà nước về</w:t>
      </w:r>
      <w:r w:rsidR="00BA327C">
        <w:rPr>
          <w:szCs w:val="28"/>
          <w:shd w:val="clear" w:color="auto" w:fill="FFFFFF"/>
        </w:rPr>
        <w:t xml:space="preserve"> </w:t>
      </w:r>
      <w:r w:rsidR="00BA327C" w:rsidRPr="00BA327C">
        <w:rPr>
          <w:szCs w:val="28"/>
          <w:shd w:val="clear" w:color="auto" w:fill="FFFFFF"/>
        </w:rPr>
        <w:t>xây dựng và phát triển văn hóa, văn học, văn nghệ, phản ảnh kịp thời các hoạt động văn hóa, văn học, nghệ</w:t>
      </w:r>
      <w:r w:rsidR="00BA327C">
        <w:rPr>
          <w:szCs w:val="28"/>
          <w:shd w:val="clear" w:color="auto" w:fill="FFFFFF"/>
        </w:rPr>
        <w:t xml:space="preserve"> </w:t>
      </w:r>
      <w:r w:rsidR="00BA327C" w:rsidRPr="00BA327C">
        <w:rPr>
          <w:szCs w:val="28"/>
          <w:shd w:val="clear" w:color="auto" w:fill="FFFFFF"/>
        </w:rPr>
        <w:t>thuật trên đị</w:t>
      </w:r>
      <w:r w:rsidR="00BA327C">
        <w:rPr>
          <w:szCs w:val="28"/>
          <w:shd w:val="clear" w:color="auto" w:fill="FFFFFF"/>
        </w:rPr>
        <w:t xml:space="preserve">a bàn </w:t>
      </w:r>
      <w:r w:rsidR="00BA327C" w:rsidRPr="00BA327C">
        <w:rPr>
          <w:szCs w:val="28"/>
          <w:shd w:val="clear" w:color="auto" w:fill="FFFFFF"/>
        </w:rPr>
        <w:t>xã trên hệ</w:t>
      </w:r>
      <w:r w:rsidR="00BA327C">
        <w:rPr>
          <w:szCs w:val="28"/>
          <w:shd w:val="clear" w:color="auto" w:fill="FFFFFF"/>
        </w:rPr>
        <w:t xml:space="preserve"> </w:t>
      </w:r>
      <w:r w:rsidR="00BA327C" w:rsidRPr="00BA327C">
        <w:rPr>
          <w:szCs w:val="28"/>
          <w:shd w:val="clear" w:color="auto" w:fill="FFFFFF"/>
        </w:rPr>
        <w:t>thống truyền thanh từ</w:t>
      </w:r>
      <w:r w:rsidR="00BA327C">
        <w:rPr>
          <w:szCs w:val="28"/>
          <w:shd w:val="clear" w:color="auto" w:fill="FFFFFF"/>
        </w:rPr>
        <w:t xml:space="preserve"> </w:t>
      </w:r>
      <w:r w:rsidR="00BA327C" w:rsidRPr="00BA327C">
        <w:rPr>
          <w:szCs w:val="28"/>
          <w:shd w:val="clear" w:color="auto" w:fill="FFFFFF"/>
        </w:rPr>
        <w:t>xã đến cơ sở.</w:t>
      </w:r>
    </w:p>
    <w:p w:rsidR="00073A23" w:rsidRPr="000F2C81" w:rsidRDefault="0042547A" w:rsidP="00A033E9">
      <w:pPr>
        <w:spacing w:before="120" w:after="120"/>
        <w:jc w:val="both"/>
        <w:rPr>
          <w:b/>
          <w:szCs w:val="28"/>
        </w:rPr>
      </w:pPr>
      <w:r>
        <w:rPr>
          <w:szCs w:val="28"/>
          <w:shd w:val="clear" w:color="auto" w:fill="FFFFFF"/>
        </w:rPr>
        <w:tab/>
      </w:r>
      <w:r w:rsidR="00DA61A2" w:rsidRPr="00DA61A2">
        <w:rPr>
          <w:b/>
          <w:szCs w:val="28"/>
          <w:shd w:val="clear" w:color="auto" w:fill="FFFFFF"/>
        </w:rPr>
        <w:t>7</w:t>
      </w:r>
      <w:r w:rsidR="00073A23" w:rsidRPr="00DA61A2">
        <w:rPr>
          <w:b/>
          <w:szCs w:val="28"/>
        </w:rPr>
        <w:t>. Các</w:t>
      </w:r>
      <w:r w:rsidR="00073A23" w:rsidRPr="000F2C81">
        <w:rPr>
          <w:b/>
          <w:szCs w:val="28"/>
        </w:rPr>
        <w:t xml:space="preserve"> thôn</w:t>
      </w:r>
    </w:p>
    <w:p w:rsidR="00DA61A2" w:rsidRPr="00DE2D22" w:rsidRDefault="00073A23" w:rsidP="00A033E9">
      <w:pPr>
        <w:spacing w:before="120" w:after="120"/>
        <w:jc w:val="both"/>
        <w:rPr>
          <w:spacing w:val="4"/>
          <w:szCs w:val="28"/>
          <w:shd w:val="clear" w:color="auto" w:fill="FFFFFF"/>
        </w:rPr>
      </w:pPr>
      <w:r w:rsidRPr="000F2C81">
        <w:rPr>
          <w:szCs w:val="28"/>
        </w:rPr>
        <w:tab/>
      </w:r>
      <w:r w:rsidR="00DA61A2" w:rsidRPr="00DE2D22">
        <w:rPr>
          <w:spacing w:val="4"/>
          <w:szCs w:val="28"/>
          <w:shd w:val="clear" w:color="auto" w:fill="FFFFFF"/>
        </w:rPr>
        <w:t>Đẩy mạnh công tác thông tin tuyên truyền, phổ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 xml:space="preserve">biến quán triệt đến cán bộ, </w:t>
      </w:r>
      <w:r w:rsidR="00DA61A2" w:rsidRPr="00DE2D22">
        <w:rPr>
          <w:spacing w:val="4"/>
          <w:szCs w:val="28"/>
          <w:shd w:val="clear" w:color="auto" w:fill="FFFFFF"/>
        </w:rPr>
        <w:t>đảng viên</w:t>
      </w:r>
      <w:r w:rsidR="00DA61A2" w:rsidRPr="00DE2D22">
        <w:rPr>
          <w:spacing w:val="4"/>
          <w:szCs w:val="28"/>
          <w:shd w:val="clear" w:color="auto" w:fill="FFFFFF"/>
        </w:rPr>
        <w:t xml:space="preserve">, hội viên các Chi hội </w:t>
      </w:r>
      <w:r w:rsidR="00DA61A2" w:rsidRPr="00DE2D22">
        <w:rPr>
          <w:spacing w:val="4"/>
          <w:szCs w:val="28"/>
          <w:shd w:val="clear" w:color="auto" w:fill="FFFFFF"/>
        </w:rPr>
        <w:t xml:space="preserve">và nhân dân </w:t>
      </w:r>
      <w:r w:rsidR="00DA61A2" w:rsidRPr="00DE2D22">
        <w:rPr>
          <w:spacing w:val="4"/>
          <w:szCs w:val="28"/>
          <w:shd w:val="clear" w:color="auto" w:fill="FFFFFF"/>
        </w:rPr>
        <w:t>thuộc địa bàn quản lý Kết luận số</w:t>
      </w:r>
      <w:r w:rsidR="00170884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84-KL/TW ngày 21/6/2024, Nghị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quyết số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23-NQ/TW của Bộ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Chính trị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khóa X về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“tiếp tục xây dựng và phát triển văn học nghệ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thuật trong thời kỳ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mới” và Kế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hoạch số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335-KH/TU của Ban Thườ</w:t>
      </w:r>
      <w:r w:rsidR="00DA61A2" w:rsidRPr="00DE2D22">
        <w:rPr>
          <w:spacing w:val="4"/>
          <w:szCs w:val="28"/>
          <w:shd w:val="clear" w:color="auto" w:fill="FFFFFF"/>
        </w:rPr>
        <w:t xml:space="preserve">ng </w:t>
      </w:r>
      <w:r w:rsidR="00DA61A2" w:rsidRPr="00DE2D22">
        <w:rPr>
          <w:spacing w:val="4"/>
          <w:szCs w:val="28"/>
          <w:shd w:val="clear" w:color="auto" w:fill="FFFFFF"/>
        </w:rPr>
        <w:t>vụ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Tỉnh ủ</w:t>
      </w:r>
      <w:r w:rsidR="00DA61A2" w:rsidRPr="00DE2D22">
        <w:rPr>
          <w:spacing w:val="4"/>
          <w:szCs w:val="28"/>
          <w:shd w:val="clear" w:color="auto" w:fill="FFFFFF"/>
        </w:rPr>
        <w:t xml:space="preserve">y; </w:t>
      </w:r>
      <w:r w:rsidR="00DA61A2" w:rsidRPr="00DE2D22">
        <w:rPr>
          <w:spacing w:val="4"/>
          <w:szCs w:val="28"/>
          <w:shd w:val="clear" w:color="auto" w:fill="FFFFFF"/>
        </w:rPr>
        <w:t>Kế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hoạch số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138-</w:t>
      </w:r>
      <w:r w:rsidR="00DA61A2" w:rsidRPr="00DE2D22">
        <w:rPr>
          <w:spacing w:val="4"/>
          <w:szCs w:val="28"/>
          <w:shd w:val="clear" w:color="auto" w:fill="FFFFFF"/>
        </w:rPr>
        <w:t xml:space="preserve">KH/ThU </w:t>
      </w:r>
      <w:r w:rsidR="00DA61A2" w:rsidRPr="00DE2D22">
        <w:rPr>
          <w:spacing w:val="4"/>
          <w:szCs w:val="28"/>
          <w:shd w:val="clear" w:color="auto" w:fill="FFFFFF"/>
        </w:rPr>
        <w:t>ngày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16/9/2024  của Ban Thường vụ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Thị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ủy; tuyên truyền trên hệ</w:t>
      </w:r>
      <w:r w:rsidR="00DA61A2" w:rsidRPr="00DE2D22">
        <w:rPr>
          <w:spacing w:val="4"/>
          <w:szCs w:val="28"/>
          <w:shd w:val="clear" w:color="auto" w:fill="FFFFFF"/>
        </w:rPr>
        <w:t xml:space="preserve"> </w:t>
      </w:r>
      <w:r w:rsidR="00DA61A2" w:rsidRPr="00DE2D22">
        <w:rPr>
          <w:spacing w:val="4"/>
          <w:szCs w:val="28"/>
          <w:shd w:val="clear" w:color="auto" w:fill="FFFFFF"/>
        </w:rPr>
        <w:t>thống truyền thanh của cơ sở, trang mạng xã hội, thông qua các cuộc họp, hội nghị, tuyên truyền viên cơ sở.</w:t>
      </w:r>
    </w:p>
    <w:p w:rsidR="00073A23" w:rsidRPr="000F2C81" w:rsidRDefault="00073A23" w:rsidP="00A033E9">
      <w:pPr>
        <w:spacing w:before="120" w:after="360"/>
        <w:jc w:val="both"/>
        <w:rPr>
          <w:szCs w:val="28"/>
          <w:lang w:val="nl-NL"/>
        </w:rPr>
      </w:pPr>
      <w:r w:rsidRPr="000F2C81">
        <w:rPr>
          <w:szCs w:val="28"/>
        </w:rPr>
        <w:tab/>
        <w:t>Căn cứ nội dung Kế hoạch</w:t>
      </w:r>
      <w:r w:rsidRPr="000F2C81">
        <w:rPr>
          <w:szCs w:val="28"/>
          <w:lang w:val="nl-NL"/>
        </w:rPr>
        <w:t>, UBND xã đề nghị</w:t>
      </w:r>
      <w:r w:rsidR="00DB4F3D">
        <w:rPr>
          <w:szCs w:val="28"/>
          <w:lang w:val="nl-NL"/>
        </w:rPr>
        <w:t xml:space="preserve"> các b</w:t>
      </w:r>
      <w:r w:rsidRPr="000F2C81">
        <w:rPr>
          <w:szCs w:val="28"/>
          <w:lang w:val="nl-NL"/>
        </w:rPr>
        <w:t>an, ngành, đoàn thể xã, các cơ sở</w:t>
      </w:r>
      <w:r w:rsidR="00DB4F3D">
        <w:rPr>
          <w:szCs w:val="28"/>
          <w:lang w:val="nl-NL"/>
        </w:rPr>
        <w:t xml:space="preserve"> thôn </w:t>
      </w:r>
      <w:r w:rsidRPr="000F2C81">
        <w:rPr>
          <w:szCs w:val="28"/>
          <w:lang w:val="nl-NL"/>
        </w:rPr>
        <w:t>chủ động phối hợp tổ chức thực hiện./.</w:t>
      </w:r>
    </w:p>
    <w:tbl>
      <w:tblPr>
        <w:tblW w:w="9265" w:type="dxa"/>
        <w:tblLook w:val="04A0" w:firstRow="1" w:lastRow="0" w:firstColumn="1" w:lastColumn="0" w:noHBand="0" w:noVBand="1"/>
      </w:tblPr>
      <w:tblGrid>
        <w:gridCol w:w="4495"/>
        <w:gridCol w:w="4770"/>
      </w:tblGrid>
      <w:tr w:rsidR="00073A23" w:rsidTr="00DE2D22">
        <w:tc>
          <w:tcPr>
            <w:tcW w:w="4495" w:type="dxa"/>
            <w:shd w:val="clear" w:color="auto" w:fill="auto"/>
          </w:tcPr>
          <w:p w:rsidR="00073A23" w:rsidRPr="005662C3" w:rsidRDefault="00073A23" w:rsidP="00445779">
            <w:pPr>
              <w:rPr>
                <w:i/>
                <w:sz w:val="24"/>
                <w:szCs w:val="24"/>
              </w:rPr>
            </w:pPr>
            <w:r w:rsidRPr="005662C3">
              <w:rPr>
                <w:b/>
                <w:i/>
                <w:sz w:val="24"/>
                <w:szCs w:val="24"/>
              </w:rPr>
              <w:t>Nơi nhận</w:t>
            </w:r>
            <w:r w:rsidRPr="005662C3">
              <w:rPr>
                <w:i/>
                <w:sz w:val="24"/>
                <w:szCs w:val="24"/>
              </w:rPr>
              <w:t>:</w:t>
            </w:r>
          </w:p>
          <w:p w:rsidR="00073A23" w:rsidRPr="005662C3" w:rsidRDefault="00073A23" w:rsidP="00445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Phòng Văn hóa và Thông tin </w:t>
            </w:r>
            <w:r w:rsidRPr="005662C3">
              <w:rPr>
                <w:sz w:val="22"/>
                <w:szCs w:val="22"/>
              </w:rPr>
              <w:t>thị xã;</w:t>
            </w:r>
          </w:p>
          <w:p w:rsidR="00073A23" w:rsidRPr="005662C3" w:rsidRDefault="00073A23" w:rsidP="00445779">
            <w:pPr>
              <w:rPr>
                <w:sz w:val="22"/>
                <w:szCs w:val="22"/>
              </w:rPr>
            </w:pPr>
            <w:r w:rsidRPr="005662C3"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</w:rPr>
              <w:t xml:space="preserve"> </w:t>
            </w:r>
            <w:r w:rsidRPr="005662C3">
              <w:rPr>
                <w:sz w:val="22"/>
                <w:szCs w:val="22"/>
              </w:rPr>
              <w:t>TT</w:t>
            </w:r>
            <w:r>
              <w:rPr>
                <w:sz w:val="22"/>
                <w:szCs w:val="22"/>
              </w:rPr>
              <w:t xml:space="preserve"> Đảng ủ</w:t>
            </w:r>
            <w:r w:rsidRPr="005662C3">
              <w:rPr>
                <w:sz w:val="22"/>
                <w:szCs w:val="22"/>
              </w:rPr>
              <w:t xml:space="preserve">y </w:t>
            </w:r>
            <w:r>
              <w:rPr>
                <w:sz w:val="22"/>
                <w:szCs w:val="22"/>
              </w:rPr>
              <w:t>-</w:t>
            </w:r>
            <w:r w:rsidRPr="005662C3">
              <w:rPr>
                <w:sz w:val="22"/>
                <w:szCs w:val="22"/>
              </w:rPr>
              <w:t xml:space="preserve"> HĐND</w:t>
            </w:r>
            <w:r>
              <w:rPr>
                <w:sz w:val="22"/>
                <w:szCs w:val="22"/>
              </w:rPr>
              <w:t xml:space="preserve"> - UBMTTQVN xã</w:t>
            </w:r>
            <w:r w:rsidRPr="005662C3">
              <w:rPr>
                <w:sz w:val="22"/>
                <w:szCs w:val="22"/>
              </w:rPr>
              <w:t>;</w:t>
            </w:r>
          </w:p>
          <w:p w:rsidR="00073A23" w:rsidRPr="005662C3" w:rsidRDefault="00073A23" w:rsidP="00445779">
            <w:pPr>
              <w:rPr>
                <w:sz w:val="22"/>
                <w:szCs w:val="22"/>
              </w:rPr>
            </w:pPr>
            <w:r w:rsidRPr="005662C3">
              <w:rPr>
                <w:sz w:val="22"/>
                <w:szCs w:val="22"/>
              </w:rPr>
              <w:t>- Lãnh đạo UBND xã;</w:t>
            </w:r>
          </w:p>
          <w:p w:rsidR="00073A23" w:rsidRDefault="00073A23" w:rsidP="00445779">
            <w:pPr>
              <w:rPr>
                <w:sz w:val="22"/>
                <w:szCs w:val="22"/>
              </w:rPr>
            </w:pPr>
            <w:r w:rsidRPr="005662C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Trưởng các Ban, ngành, đ</w:t>
            </w:r>
            <w:r w:rsidRPr="005662C3">
              <w:rPr>
                <w:sz w:val="22"/>
                <w:szCs w:val="22"/>
              </w:rPr>
              <w:t xml:space="preserve">oàn thể </w:t>
            </w:r>
            <w:r>
              <w:rPr>
                <w:sz w:val="22"/>
                <w:szCs w:val="22"/>
              </w:rPr>
              <w:t>xã</w:t>
            </w:r>
            <w:r w:rsidRPr="005662C3">
              <w:rPr>
                <w:sz w:val="22"/>
                <w:szCs w:val="22"/>
              </w:rPr>
              <w:t>;</w:t>
            </w:r>
          </w:p>
          <w:p w:rsidR="00073A23" w:rsidRPr="005662C3" w:rsidRDefault="00073A23" w:rsidP="004457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Đài Truyền thanh xã;</w:t>
            </w:r>
          </w:p>
          <w:p w:rsidR="00073A23" w:rsidRPr="005662C3" w:rsidRDefault="00073A23" w:rsidP="00445779">
            <w:pPr>
              <w:rPr>
                <w:sz w:val="22"/>
                <w:szCs w:val="22"/>
              </w:rPr>
            </w:pPr>
            <w:r w:rsidRPr="005662C3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Các thôn</w:t>
            </w:r>
            <w:r w:rsidRPr="005662C3">
              <w:rPr>
                <w:sz w:val="22"/>
                <w:szCs w:val="22"/>
              </w:rPr>
              <w:t>;</w:t>
            </w:r>
          </w:p>
          <w:p w:rsidR="00073A23" w:rsidRDefault="00073A23" w:rsidP="00445779">
            <w:r w:rsidRPr="005662C3">
              <w:rPr>
                <w:sz w:val="22"/>
                <w:szCs w:val="22"/>
              </w:rPr>
              <w:t>- Lưu VP, VHXH.</w:t>
            </w:r>
          </w:p>
        </w:tc>
        <w:tc>
          <w:tcPr>
            <w:tcW w:w="4770" w:type="dxa"/>
            <w:shd w:val="clear" w:color="auto" w:fill="auto"/>
          </w:tcPr>
          <w:p w:rsidR="00073A23" w:rsidRDefault="00073A23" w:rsidP="00445779">
            <w:pPr>
              <w:jc w:val="center"/>
              <w:rPr>
                <w:b/>
              </w:rPr>
            </w:pPr>
            <w:r w:rsidRPr="00E52584">
              <w:rPr>
                <w:b/>
              </w:rPr>
              <w:t>TM. ỦY BAN NHÂN DÂN</w:t>
            </w:r>
          </w:p>
          <w:p w:rsidR="00073A23" w:rsidRDefault="00DB4F3D" w:rsidP="00445779">
            <w:pPr>
              <w:jc w:val="center"/>
              <w:rPr>
                <w:b/>
              </w:rPr>
            </w:pPr>
            <w:r>
              <w:rPr>
                <w:b/>
              </w:rPr>
              <w:t xml:space="preserve">PHÓ </w:t>
            </w:r>
            <w:r w:rsidR="00073A23">
              <w:rPr>
                <w:b/>
              </w:rPr>
              <w:t>CHỦ TỊCH</w:t>
            </w:r>
          </w:p>
          <w:p w:rsidR="00073A23" w:rsidRDefault="00073A23" w:rsidP="00445779">
            <w:pPr>
              <w:jc w:val="center"/>
              <w:rPr>
                <w:b/>
              </w:rPr>
            </w:pPr>
          </w:p>
          <w:p w:rsidR="00073A23" w:rsidRDefault="00073A23" w:rsidP="00445779">
            <w:pPr>
              <w:jc w:val="center"/>
              <w:rPr>
                <w:b/>
              </w:rPr>
            </w:pPr>
          </w:p>
          <w:p w:rsidR="00073A23" w:rsidRDefault="00073A23" w:rsidP="00445779">
            <w:pPr>
              <w:jc w:val="center"/>
              <w:rPr>
                <w:b/>
              </w:rPr>
            </w:pPr>
          </w:p>
          <w:p w:rsidR="00073A23" w:rsidRDefault="00073A23" w:rsidP="00445779">
            <w:pPr>
              <w:jc w:val="center"/>
              <w:rPr>
                <w:b/>
              </w:rPr>
            </w:pPr>
          </w:p>
          <w:p w:rsidR="00DB4F3D" w:rsidRDefault="00DB4F3D" w:rsidP="00445779">
            <w:pPr>
              <w:jc w:val="center"/>
              <w:rPr>
                <w:b/>
              </w:rPr>
            </w:pPr>
          </w:p>
          <w:p w:rsidR="00073A23" w:rsidRDefault="00073A23" w:rsidP="00445779">
            <w:pPr>
              <w:jc w:val="center"/>
              <w:rPr>
                <w:b/>
              </w:rPr>
            </w:pPr>
          </w:p>
          <w:p w:rsidR="00073A23" w:rsidRPr="000F5CC7" w:rsidRDefault="00DB4F3D" w:rsidP="00445779">
            <w:pPr>
              <w:jc w:val="center"/>
              <w:rPr>
                <w:b/>
                <w:sz w:val="30"/>
                <w:szCs w:val="30"/>
              </w:rPr>
            </w:pPr>
            <w:r>
              <w:rPr>
                <w:b/>
              </w:rPr>
              <w:t>Lê Đình Khánh</w:t>
            </w:r>
          </w:p>
        </w:tc>
      </w:tr>
    </w:tbl>
    <w:p w:rsidR="00073A23" w:rsidRDefault="00073A23" w:rsidP="00073A23"/>
    <w:p w:rsidR="009B6F69" w:rsidRDefault="009B6F69"/>
    <w:sectPr w:rsidR="009B6F69" w:rsidSect="00DE2D22">
      <w:pgSz w:w="11909" w:h="16834" w:code="9"/>
      <w:pgMar w:top="1152" w:right="1152" w:bottom="1152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A23"/>
    <w:rsid w:val="00070B5A"/>
    <w:rsid w:val="00073A23"/>
    <w:rsid w:val="00090947"/>
    <w:rsid w:val="000A241B"/>
    <w:rsid w:val="000B2F37"/>
    <w:rsid w:val="00170884"/>
    <w:rsid w:val="00172C45"/>
    <w:rsid w:val="001E6BDC"/>
    <w:rsid w:val="001F1E36"/>
    <w:rsid w:val="002217DE"/>
    <w:rsid w:val="00383158"/>
    <w:rsid w:val="0042547A"/>
    <w:rsid w:val="00436B2D"/>
    <w:rsid w:val="00445779"/>
    <w:rsid w:val="004554FA"/>
    <w:rsid w:val="005055FE"/>
    <w:rsid w:val="005C5AA9"/>
    <w:rsid w:val="005D5139"/>
    <w:rsid w:val="00687C4A"/>
    <w:rsid w:val="006C3B46"/>
    <w:rsid w:val="007220A5"/>
    <w:rsid w:val="007A7744"/>
    <w:rsid w:val="007D128F"/>
    <w:rsid w:val="008F3E13"/>
    <w:rsid w:val="009B6F69"/>
    <w:rsid w:val="00A033E9"/>
    <w:rsid w:val="00AC6569"/>
    <w:rsid w:val="00B4209D"/>
    <w:rsid w:val="00BA327C"/>
    <w:rsid w:val="00BC4BF0"/>
    <w:rsid w:val="00BE7CF6"/>
    <w:rsid w:val="00C31A72"/>
    <w:rsid w:val="00C365A5"/>
    <w:rsid w:val="00C91DE0"/>
    <w:rsid w:val="00D44032"/>
    <w:rsid w:val="00DA61A2"/>
    <w:rsid w:val="00DB4F3D"/>
    <w:rsid w:val="00DE2D22"/>
    <w:rsid w:val="00EC3013"/>
    <w:rsid w:val="00F016BB"/>
    <w:rsid w:val="00F37F08"/>
    <w:rsid w:val="00F5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9D4762"/>
  <w15:chartTrackingRefBased/>
  <w15:docId w15:val="{0F76748A-CD2D-45C3-AC44-2895CCA5C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3A23"/>
    <w:pPr>
      <w:spacing w:after="0" w:line="240" w:lineRule="auto"/>
    </w:pPr>
    <w:rPr>
      <w:rFonts w:ascii="Times New Roman" w:eastAsia="Calibri" w:hAnsi="Times New Roman" w:cs="Times New Roman"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84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822450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886648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218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3068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430810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5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40</cp:revision>
  <dcterms:created xsi:type="dcterms:W3CDTF">2024-12-04T03:14:00Z</dcterms:created>
  <dcterms:modified xsi:type="dcterms:W3CDTF">2024-12-04T04:31:00Z</dcterms:modified>
</cp:coreProperties>
</file>